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F89E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B53224B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23B0994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临泽县“送戏下乡”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和文化惠民演出</w:t>
      </w:r>
      <w:r>
        <w:rPr>
          <w:rFonts w:hint="eastAsia" w:ascii="方正小标宋简体" w:eastAsia="方正小标宋简体"/>
          <w:sz w:val="36"/>
          <w:szCs w:val="36"/>
        </w:rPr>
        <w:t>参演团队</w:t>
      </w:r>
    </w:p>
    <w:p w14:paraId="33CDE4D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招募报名表</w:t>
      </w:r>
    </w:p>
    <w:tbl>
      <w:tblPr>
        <w:tblStyle w:val="7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20"/>
        <w:gridCol w:w="1620"/>
        <w:gridCol w:w="2520"/>
      </w:tblGrid>
      <w:tr w14:paraId="5FA7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213D1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团队名称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F94ED8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588CF0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平均年龄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D47D08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F985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5040D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成立时间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7A39BC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7BDAF6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团队人数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E3B9B2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927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E3DFF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团队负责人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B8E1CD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AC5E19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B2FFAA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072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B763"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D09D382"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03C8C3F"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67B976DE"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团队简介</w:t>
            </w:r>
          </w:p>
          <w:p w14:paraId="41B7FB67"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3A4CBABA"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5E8D2F9"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9BF359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BCA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A150"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E91B17C"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3场以上参演节目单</w:t>
            </w:r>
          </w:p>
          <w:p w14:paraId="30E13C07"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（可另附页）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5ADFCB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6601F54B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2D6031F3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12C8D267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0582A962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251DF154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587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3B63"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单场</w:t>
            </w:r>
          </w:p>
          <w:p w14:paraId="4C1B69F4">
            <w:pPr>
              <w:autoSpaceDE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演出报价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703D37">
            <w:pPr>
              <w:autoSpaceDE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35ACA5F1"/>
    <w:p w14:paraId="6534FAF4">
      <w:pPr>
        <w:spacing w:line="50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</w:p>
    <w:p w14:paraId="76446201"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承诺书</w:t>
      </w:r>
    </w:p>
    <w:p w14:paraId="12C874ED"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</w:p>
    <w:p w14:paraId="2DAF6E2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临泽县文体广电和旅游局：</w:t>
      </w:r>
    </w:p>
    <w:p w14:paraId="1C91FE7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为确保我县“送戏下乡”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和文化惠民</w:t>
      </w:r>
      <w:r>
        <w:rPr>
          <w:rFonts w:hint="eastAsia" w:ascii="仿宋_GB2312" w:hAnsi="仿宋_GB2312" w:eastAsia="仿宋_GB2312" w:cs="仿宋_GB2312"/>
          <w:sz w:val="32"/>
          <w:szCs w:val="32"/>
        </w:rPr>
        <w:t>演出的顺利进行，保障观众的文化权益，展现文明健康向上的文艺形象以及维护行业的良好秩序，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郑重承诺如下：</w:t>
      </w:r>
    </w:p>
    <w:p w14:paraId="3D0E754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1.确保所有演出内容真实、健康、向上，坚决抵制任何低俗、虚假或有害信息的传播，以传播正能量、弘扬社会主义核心价值观为己任。</w:t>
      </w:r>
    </w:p>
    <w:p w14:paraId="7BE888F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2.严格按照预定计划和时间表执行活动，确保文艺演出按时开始和结束。接到演出通知后需主动做好演出对接工作，准时到达指定地点，以最佳的状态开展演出，不随意拖延出场时间，缩减演出时间和内容。</w:t>
      </w:r>
    </w:p>
    <w:p w14:paraId="1E3C990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3.严格遵守国家的法律法规，确保演出活动在合法合规的框架内进行，不从事任何违法违规的行为。 </w:t>
      </w:r>
    </w:p>
    <w:p w14:paraId="79E5B6C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加强对演职人员的安全教育和管理，主动为演职人员购买意外保险，活动中出现的一切安全事故，责任均由演出单位自行承担。参演团队负责做好演出途中和演出现场的人员、车辆安全保障工作，确保不发生安全事故。</w:t>
      </w:r>
    </w:p>
    <w:p w14:paraId="348947D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5.确保观演群众满意度达到90%以上，保质保量完成演出工作。</w:t>
      </w:r>
    </w:p>
    <w:p w14:paraId="271F8AC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2C5FC5E">
      <w:pPr>
        <w:spacing w:line="560" w:lineRule="exact"/>
        <w:ind w:firstLine="4000" w:firstLineChars="125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承诺单位:</w:t>
      </w:r>
    </w:p>
    <w:p w14:paraId="207DFE38">
      <w:pPr>
        <w:spacing w:line="560" w:lineRule="exact"/>
        <w:ind w:firstLine="4000" w:firstLineChars="1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承诺时间：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E0A48"/>
    <w:rsid w:val="0FC61F42"/>
    <w:rsid w:val="3B3E0A48"/>
    <w:rsid w:val="3C2F2611"/>
    <w:rsid w:val="45811B0D"/>
    <w:rsid w:val="49B142AC"/>
    <w:rsid w:val="4B141C9A"/>
    <w:rsid w:val="4B814A6B"/>
    <w:rsid w:val="67C0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1382</Words>
  <Characters>1465</Characters>
  <Lines>0</Lines>
  <Paragraphs>0</Paragraphs>
  <TotalTime>87</TotalTime>
  <ScaleCrop>false</ScaleCrop>
  <LinksUpToDate>false</LinksUpToDate>
  <CharactersWithSpaces>1497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2026-03-17T01:45:00Z</dcterms:created>
  <dc:creator>云影</dc:creator>
  <cp:lastModifiedBy>WPS_1749298217</cp:lastModifiedBy>
  <cp:lastPrinted>2026-04-07T02:07:00Z</cp:lastPrinted>
  <dcterms:modified xsi:type="dcterms:W3CDTF">2026-04-07T03:32:59Z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647909B0FAB6446788AB81FA99A2B26B_11</vt:lpwstr>
  </property>
  <property fmtid="{D5CDD505-2E9C-101B-9397-08002B2CF9AE}" pid="4" name="KSOTemplateDocerSaveRecord">
    <vt:lpwstr>eyJoZGlkIjoiMmQ5MzNlMTBiNjA1Y2MyNjJkZWM1OTJjMDdlMWEyZWIiLCJ1c2VySWQiOiIxNzA4NDQwNjA4In0=</vt:lpwstr>
  </property>
</Properties>
</file>