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31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 xml:space="preserve">2    </w:t>
      </w:r>
      <w:r>
        <w:rPr>
          <w:rFonts w:hint="eastAsia" w:ascii="宋体" w:hAnsi="宋体"/>
          <w:b/>
          <w:sz w:val="32"/>
          <w:szCs w:val="32"/>
          <w:u w:val="single"/>
        </w:rPr>
        <w:t>临泽</w:t>
      </w:r>
      <w:r>
        <w:rPr>
          <w:rFonts w:hint="eastAsia" w:ascii="宋体" w:hAnsi="宋体"/>
          <w:b/>
          <w:sz w:val="32"/>
          <w:szCs w:val="32"/>
        </w:rPr>
        <w:t>县（市、区）水龙头水质监测结果上报表</w:t>
      </w:r>
    </w:p>
    <w:p>
      <w:pPr>
        <w:spacing w:line="480" w:lineRule="exact"/>
        <w:ind w:firstLine="280"/>
        <w:rPr>
          <w:rFonts w:ascii="宋体" w:cs="仿宋"/>
          <w:color w:val="000000"/>
          <w:sz w:val="28"/>
          <w:szCs w:val="28"/>
        </w:rPr>
      </w:pPr>
    </w:p>
    <w:p>
      <w:pPr>
        <w:spacing w:line="480" w:lineRule="exact"/>
        <w:ind w:firstLine="280"/>
        <w:rPr>
          <w:rFonts w:asci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监测类型：月监测</w:t>
      </w:r>
      <w:r>
        <w:rPr>
          <w:rFonts w:hint="eastAsia" w:ascii="宋体" w:hAnsi="宋体" w:cs="仿宋"/>
          <w:color w:val="000000"/>
          <w:sz w:val="28"/>
          <w:szCs w:val="28"/>
        </w:rPr>
        <w:sym w:font="Wingdings 2" w:char="F052"/>
      </w:r>
      <w:r>
        <w:rPr>
          <w:rFonts w:hint="eastAsia" w:ascii="宋体" w:hAnsi="宋体" w:cs="仿宋"/>
          <w:color w:val="000000"/>
          <w:sz w:val="28"/>
          <w:szCs w:val="28"/>
        </w:rPr>
        <w:t>季监测□年监测□</w:t>
      </w:r>
    </w:p>
    <w:p>
      <w:pPr>
        <w:spacing w:line="480" w:lineRule="exact"/>
        <w:ind w:firstLine="280"/>
        <w:rPr>
          <w:rFonts w:asci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cs="仿宋"/>
          <w:color w:val="000000"/>
          <w:sz w:val="28"/>
          <w:szCs w:val="28"/>
        </w:rPr>
        <w:t>月</w:t>
      </w:r>
      <w:r>
        <w:rPr>
          <w:rFonts w:ascii="宋体" w:hAnsi="宋体" w:cs="仿宋"/>
          <w:color w:val="000000"/>
          <w:sz w:val="28"/>
          <w:szCs w:val="28"/>
        </w:rPr>
        <w:t>/</w:t>
      </w:r>
      <w:r>
        <w:rPr>
          <w:rFonts w:hint="eastAsia" w:ascii="宋体" w:hAnsi="宋体" w:cs="仿宋"/>
          <w:color w:val="000000"/>
          <w:sz w:val="28"/>
          <w:szCs w:val="28"/>
        </w:rPr>
        <w:t>第季度</w:t>
      </w:r>
    </w:p>
    <w:tbl>
      <w:tblPr>
        <w:tblStyle w:val="7"/>
        <w:tblW w:w="88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5261"/>
        <w:gridCol w:w="1312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7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序号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检测指标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检测份数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合格份数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色度（铂钴色度单位）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2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浑浊度（散射浑浊度单位）</w:t>
            </w:r>
            <w:r>
              <w:rPr>
                <w:rFonts w:ascii="宋体" w:hAnsi="宋体" w:cs="仿宋"/>
              </w:rPr>
              <w:t>/NTU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3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臭和味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4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肉眼可见物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5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pH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6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铁（</w:t>
            </w:r>
            <w:r>
              <w:rPr>
                <w:rFonts w:ascii="宋体" w:hAnsi="宋体" w:cs="仿宋"/>
              </w:rPr>
              <w:t>mg/L</w:t>
            </w:r>
            <w:r>
              <w:rPr>
                <w:rFonts w:hint="eastAsia" w:ascii="宋体" w:hAnsi="宋体" w:cs="仿宋"/>
              </w:rPr>
              <w:t>）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7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锰（</w:t>
            </w:r>
            <w:r>
              <w:rPr>
                <w:rFonts w:ascii="宋体" w:hAnsi="宋体" w:cs="仿宋"/>
              </w:rPr>
              <w:t>mg/L</w:t>
            </w:r>
            <w:r>
              <w:rPr>
                <w:rFonts w:hint="eastAsia" w:ascii="宋体" w:hAnsi="宋体" w:cs="仿宋"/>
              </w:rPr>
              <w:t>）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8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耗氧量（</w:t>
            </w:r>
            <w:r>
              <w:rPr>
                <w:rFonts w:ascii="宋体" w:hAnsi="宋体" w:cs="仿宋"/>
              </w:rPr>
              <w:t>mg/L</w:t>
            </w:r>
            <w:r>
              <w:rPr>
                <w:rFonts w:hint="eastAsia" w:ascii="宋体" w:hAnsi="宋体" w:cs="仿宋"/>
              </w:rPr>
              <w:t>）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9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氨氮（</w:t>
            </w:r>
            <w:r>
              <w:rPr>
                <w:rFonts w:ascii="宋体" w:hAnsi="宋体" w:cs="仿宋"/>
              </w:rPr>
              <w:t>mg/L</w:t>
            </w:r>
            <w:r>
              <w:rPr>
                <w:rFonts w:hint="eastAsia" w:ascii="宋体" w:hAnsi="宋体" w:cs="仿宋"/>
              </w:rPr>
              <w:t>）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二氧化氯（</w:t>
            </w:r>
            <w:r>
              <w:rPr>
                <w:rFonts w:ascii="宋体" w:hAnsi="宋体" w:cs="仿宋"/>
              </w:rPr>
              <w:t>mg/L</w:t>
            </w:r>
            <w:r>
              <w:rPr>
                <w:rFonts w:hint="eastAsia" w:ascii="宋体" w:hAnsi="宋体" w:cs="仿宋"/>
              </w:rPr>
              <w:t>）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11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总大肠菌群</w:t>
            </w:r>
            <w:r>
              <w:rPr>
                <w:rFonts w:ascii="宋体" w:hAnsi="宋体" w:cs="仿宋"/>
              </w:rPr>
              <w:t>(MPN/100mL)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12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细菌总数</w:t>
            </w:r>
            <w:r>
              <w:rPr>
                <w:rFonts w:ascii="宋体" w:hAnsi="宋体" w:cs="仿宋"/>
              </w:rPr>
              <w:t>(CFU/100mL)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仿宋"/>
              </w:rPr>
            </w:pPr>
            <w:r>
              <w:rPr>
                <w:rFonts w:ascii="宋体" w:hAnsi="宋体" w:cs="仿宋"/>
              </w:rPr>
              <w:t>10</w:t>
            </w:r>
          </w:p>
        </w:tc>
      </w:tr>
    </w:tbl>
    <w:p>
      <w:pPr>
        <w:spacing w:line="600" w:lineRule="exact"/>
        <w:rPr>
          <w:rFonts w:ascii="宋体" w:hAnsi="宋体" w:cs="仿宋"/>
        </w:rPr>
      </w:pPr>
      <w:r>
        <w:rPr>
          <w:rFonts w:hint="eastAsia" w:ascii="宋体" w:hAnsi="宋体" w:cs="仿宋"/>
        </w:rPr>
        <w:t>责任报告人</w:t>
      </w:r>
      <w:r>
        <w:rPr>
          <w:rFonts w:ascii="宋体" w:hAnsi="宋体" w:cs="仿宋"/>
        </w:rPr>
        <w:t>:</w:t>
      </w:r>
      <w:r>
        <w:rPr>
          <w:rFonts w:hint="eastAsia" w:ascii="宋体" w:hAnsi="宋体" w:cs="仿宋"/>
          <w:lang w:val="en-US" w:eastAsia="zh-CN"/>
        </w:rPr>
        <w:t>宋丽娟</w:t>
      </w:r>
      <w:r>
        <w:rPr>
          <w:rFonts w:hint="eastAsia" w:ascii="宋体" w:hAnsi="宋体" w:cs="仿宋"/>
        </w:rPr>
        <w:t xml:space="preserve">                        联系电话：0936-</w:t>
      </w:r>
      <w:r>
        <w:rPr>
          <w:rFonts w:ascii="宋体" w:hAnsi="宋体" w:cs="仿宋"/>
        </w:rPr>
        <w:t>5520</w:t>
      </w:r>
      <w:r>
        <w:rPr>
          <w:rFonts w:hint="eastAsia" w:ascii="宋体" w:hAnsi="宋体" w:cs="仿宋"/>
        </w:rPr>
        <w:t>126</w:t>
      </w:r>
    </w:p>
    <w:p>
      <w:pPr>
        <w:spacing w:line="600" w:lineRule="exact"/>
        <w:rPr>
          <w:rFonts w:hint="default" w:ascii="宋体" w:eastAsia="宋体" w:cs="仿宋"/>
          <w:lang w:val="en-US" w:eastAsia="zh-CN"/>
        </w:rPr>
      </w:pPr>
      <w:r>
        <w:rPr>
          <w:rFonts w:hint="eastAsia" w:ascii="宋体" w:hAnsi="宋体" w:cs="仿宋"/>
        </w:rPr>
        <w:t>上报单位：临泽县疾控中心                 报告时间：</w:t>
      </w:r>
      <w:r>
        <w:rPr>
          <w:rFonts w:ascii="宋体" w:hAnsi="宋体" w:cs="仿宋"/>
        </w:rPr>
        <w:t>20</w:t>
      </w:r>
      <w:r>
        <w:rPr>
          <w:rFonts w:hint="eastAsia" w:ascii="宋体" w:hAnsi="宋体" w:cs="仿宋"/>
        </w:rPr>
        <w:t>2</w:t>
      </w:r>
      <w:r>
        <w:rPr>
          <w:rFonts w:hint="eastAsia" w:ascii="宋体" w:hAnsi="宋体" w:cs="仿宋"/>
          <w:lang w:val="en-US" w:eastAsia="zh-CN"/>
        </w:rPr>
        <w:t>3</w:t>
      </w:r>
      <w:r>
        <w:rPr>
          <w:rFonts w:ascii="宋体" w:hAnsi="宋体" w:cs="仿宋"/>
        </w:rPr>
        <w:t>.</w:t>
      </w:r>
      <w:r>
        <w:rPr>
          <w:rFonts w:hint="eastAsia" w:ascii="宋体" w:hAnsi="宋体" w:cs="仿宋"/>
          <w:lang w:val="en-US" w:eastAsia="zh-CN"/>
        </w:rPr>
        <w:t>6.20</w:t>
      </w:r>
    </w:p>
    <w:p>
      <w:pPr>
        <w:spacing w:line="400" w:lineRule="exact"/>
      </w:pPr>
      <w:r>
        <w:rPr>
          <w:rFonts w:hint="eastAsia"/>
        </w:rPr>
        <w:t xml:space="preserve"> </w:t>
      </w:r>
    </w:p>
    <w:sectPr>
      <w:headerReference r:id="rId3" w:type="default"/>
      <w:footerReference r:id="rId4" w:type="default"/>
      <w:pgSz w:w="11906" w:h="16838"/>
      <w:pgMar w:top="1701" w:right="1418" w:bottom="1701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</w:docVars>
  <w:rsids>
    <w:rsidRoot w:val="49926BC5"/>
    <w:rsid w:val="002216F6"/>
    <w:rsid w:val="004E4F90"/>
    <w:rsid w:val="00633985"/>
    <w:rsid w:val="009278C6"/>
    <w:rsid w:val="009C5B57"/>
    <w:rsid w:val="00B17A8A"/>
    <w:rsid w:val="00B417FC"/>
    <w:rsid w:val="00BC1B8E"/>
    <w:rsid w:val="00BD4730"/>
    <w:rsid w:val="00E53AD4"/>
    <w:rsid w:val="00F05E77"/>
    <w:rsid w:val="00F916C2"/>
    <w:rsid w:val="00FC59F4"/>
    <w:rsid w:val="03A52DCE"/>
    <w:rsid w:val="04C96CF2"/>
    <w:rsid w:val="0F073E24"/>
    <w:rsid w:val="12B46AE6"/>
    <w:rsid w:val="191D6505"/>
    <w:rsid w:val="1BA84155"/>
    <w:rsid w:val="1C75307C"/>
    <w:rsid w:val="21045FC4"/>
    <w:rsid w:val="29AD351A"/>
    <w:rsid w:val="2C5D01F7"/>
    <w:rsid w:val="2EC63B62"/>
    <w:rsid w:val="309E33AF"/>
    <w:rsid w:val="3F7327F0"/>
    <w:rsid w:val="404A257C"/>
    <w:rsid w:val="423E4089"/>
    <w:rsid w:val="471F2AD1"/>
    <w:rsid w:val="49926BC5"/>
    <w:rsid w:val="4BC01038"/>
    <w:rsid w:val="4C74190D"/>
    <w:rsid w:val="53BB0D42"/>
    <w:rsid w:val="5CDC440C"/>
    <w:rsid w:val="5D75750F"/>
    <w:rsid w:val="609B02B6"/>
    <w:rsid w:val="670913B8"/>
    <w:rsid w:val="6E3169A4"/>
    <w:rsid w:val="6F742DE7"/>
    <w:rsid w:val="702072D7"/>
    <w:rsid w:val="70C55657"/>
    <w:rsid w:val="70F52D08"/>
    <w:rsid w:val="71711FE7"/>
    <w:rsid w:val="73E122F4"/>
    <w:rsid w:val="7AD85D51"/>
    <w:rsid w:val="7C405E1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8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semiHidden/>
    <w:qFormat/>
    <w:uiPriority w:val="0"/>
    <w:pPr>
      <w:ind w:left="1000" w:leftChars="1000"/>
    </w:pPr>
    <w:rPr>
      <w:rFonts w:cs="Calibri"/>
      <w:szCs w:val="21"/>
    </w:rPr>
  </w:style>
  <w:style w:type="paragraph" w:styleId="4">
    <w:name w:val="Date"/>
    <w:basedOn w:val="1"/>
    <w:next w:val="1"/>
    <w:link w:val="58"/>
    <w:qFormat/>
    <w:uiPriority w:val="0"/>
    <w:pPr>
      <w:ind w:left="100" w:leftChars="1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  <w:rPr>
      <w:rFonts w:cs="Times New Roman"/>
    </w:rPr>
  </w:style>
  <w:style w:type="character" w:styleId="11">
    <w:name w:val="FollowedHyperlink"/>
    <w:basedOn w:val="9"/>
    <w:semiHidden/>
    <w:qFormat/>
    <w:uiPriority w:val="0"/>
    <w:rPr>
      <w:rFonts w:cs="Times New Roman"/>
      <w:color w:val="800080"/>
      <w:u w:val="single"/>
    </w:rPr>
  </w:style>
  <w:style w:type="character" w:styleId="12">
    <w:name w:val="Hyperlink"/>
    <w:basedOn w:val="9"/>
    <w:semiHidden/>
    <w:qFormat/>
    <w:uiPriority w:val="0"/>
    <w:rPr>
      <w:rFonts w:cs="Times New Roman"/>
      <w:color w:val="345292"/>
      <w:u w:val="none"/>
    </w:rPr>
  </w:style>
  <w:style w:type="paragraph" w:styleId="13">
    <w:name w:val="List Paragraph"/>
    <w:basedOn w:val="1"/>
    <w:qFormat/>
    <w:uiPriority w:val="26"/>
    <w:pPr>
      <w:ind w:firstLine="420"/>
    </w:pPr>
  </w:style>
  <w:style w:type="character" w:customStyle="1" w:styleId="14">
    <w:name w:val="页脚 Char"/>
    <w:basedOn w:val="9"/>
    <w:link w:val="5"/>
    <w:qFormat/>
    <w:uiPriority w:val="0"/>
    <w:rPr>
      <w:rFonts w:cs="Times New Roman"/>
      <w:sz w:val="18"/>
      <w:szCs w:val="18"/>
    </w:rPr>
  </w:style>
  <w:style w:type="character" w:customStyle="1" w:styleId="15">
    <w:name w:val="页眉 Char"/>
    <w:basedOn w:val="9"/>
    <w:link w:val="6"/>
    <w:semiHidden/>
    <w:qFormat/>
    <w:uiPriority w:val="0"/>
    <w:rPr>
      <w:rFonts w:cs="Times New Roman"/>
      <w:sz w:val="18"/>
      <w:szCs w:val="18"/>
    </w:rPr>
  </w:style>
  <w:style w:type="paragraph" w:customStyle="1" w:styleId="16">
    <w:name w:val="Char"/>
    <w:basedOn w:val="1"/>
    <w:qFormat/>
    <w:uiPriority w:val="0"/>
    <w:pPr>
      <w:spacing w:after="160" w:line="240" w:lineRule="exact"/>
      <w:ind w:left="1"/>
      <w:jc w:val="left"/>
    </w:pPr>
    <w:rPr>
      <w:rFonts w:ascii="Times New Roman" w:hAnsi="Times New Roman"/>
      <w:color w:val="000000"/>
    </w:rPr>
  </w:style>
  <w:style w:type="paragraph" w:customStyle="1" w:styleId="17">
    <w:name w:val="列出段落1"/>
    <w:basedOn w:val="1"/>
    <w:qFormat/>
    <w:uiPriority w:val="0"/>
    <w:pPr>
      <w:ind w:firstLine="420"/>
    </w:pPr>
  </w:style>
  <w:style w:type="paragraph" w:customStyle="1" w:styleId="18">
    <w:name w:val="列出段落2"/>
    <w:basedOn w:val="1"/>
    <w:qFormat/>
    <w:uiPriority w:val="0"/>
    <w:pPr>
      <w:ind w:firstLine="420"/>
    </w:pPr>
  </w:style>
  <w:style w:type="paragraph" w:customStyle="1" w:styleId="19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20">
    <w:name w:val="xl65"/>
    <w:basedOn w:val="1"/>
    <w:qFormat/>
    <w:uiPriority w:val="0"/>
    <w:pPr>
      <w:pBdr>
        <w:bottom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sz w:val="40"/>
      <w:szCs w:val="40"/>
    </w:rPr>
  </w:style>
  <w:style w:type="paragraph" w:customStyle="1" w:styleId="21">
    <w:name w:val="xl66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22">
    <w:name w:val="xl6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3">
    <w:name w:val="xl68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4">
    <w:name w:val="xl69"/>
    <w:basedOn w:val="1"/>
    <w:qFormat/>
    <w:uiPriority w:val="0"/>
    <w:pPr>
      <w:pBdr>
        <w:top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5">
    <w:name w:val="xl70"/>
    <w:basedOn w:val="1"/>
    <w:qFormat/>
    <w:uiPriority w:val="0"/>
    <w:pPr>
      <w:pBdr>
        <w:top w:val="single" w:color="000000" w:sz="8" w:space="0"/>
        <w:lef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6">
    <w:name w:val="xl71"/>
    <w:basedOn w:val="1"/>
    <w:qFormat/>
    <w:uiPriority w:val="0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7">
    <w:name w:val="xl72"/>
    <w:basedOn w:val="1"/>
    <w:qFormat/>
    <w:uiPriority w:val="0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8">
    <w:name w:val="xl73"/>
    <w:basedOn w:val="1"/>
    <w:qFormat/>
    <w:uiPriority w:val="0"/>
    <w:pPr>
      <w:pBdr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9">
    <w:name w:val="xl74"/>
    <w:basedOn w:val="1"/>
    <w:qFormat/>
    <w:uiPriority w:val="0"/>
    <w:pPr>
      <w:pBdr>
        <w:lef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30">
    <w:name w:val="xl75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31">
    <w:name w:val="xl76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32">
    <w:name w:val="xl77"/>
    <w:basedOn w:val="1"/>
    <w:qFormat/>
    <w:uiPriority w:val="0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33">
    <w:name w:val="xl78"/>
    <w:basedOn w:val="1"/>
    <w:qFormat/>
    <w:uiPriority w:val="0"/>
    <w:pPr>
      <w:pBdr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34">
    <w:name w:val="xl79"/>
    <w:basedOn w:val="1"/>
    <w:qFormat/>
    <w:uiPriority w:val="0"/>
    <w:pPr>
      <w:pBdr>
        <w:lef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35">
    <w:name w:val="xl8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16"/>
      <w:szCs w:val="16"/>
    </w:rPr>
  </w:style>
  <w:style w:type="paragraph" w:customStyle="1" w:styleId="36">
    <w:name w:val="xl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16"/>
      <w:szCs w:val="16"/>
    </w:rPr>
  </w:style>
  <w:style w:type="paragraph" w:customStyle="1" w:styleId="37">
    <w:name w:val="xl8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38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sz w:val="16"/>
      <w:szCs w:val="16"/>
    </w:rPr>
  </w:style>
  <w:style w:type="paragraph" w:customStyle="1" w:styleId="39">
    <w:name w:val="xl8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cs="宋体"/>
      <w:color w:val="000000"/>
      <w:sz w:val="16"/>
      <w:szCs w:val="16"/>
    </w:rPr>
  </w:style>
  <w:style w:type="paragraph" w:customStyle="1" w:styleId="40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41">
    <w:name w:val="xl8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42">
    <w:name w:val="xl87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43">
    <w:name w:val="xl88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16"/>
      <w:szCs w:val="16"/>
    </w:rPr>
  </w:style>
  <w:style w:type="paragraph" w:customStyle="1" w:styleId="44">
    <w:name w:val="xl89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45">
    <w:name w:val="xl90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cs="宋体"/>
      <w:color w:val="000000"/>
      <w:sz w:val="16"/>
      <w:szCs w:val="16"/>
    </w:rPr>
  </w:style>
  <w:style w:type="paragraph" w:customStyle="1" w:styleId="46">
    <w:name w:val="xl91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16"/>
      <w:szCs w:val="16"/>
    </w:rPr>
  </w:style>
  <w:style w:type="paragraph" w:customStyle="1" w:styleId="47">
    <w:name w:val="xl92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48">
    <w:name w:val="xl93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49">
    <w:name w:val="xl94"/>
    <w:basedOn w:val="1"/>
    <w:qFormat/>
    <w:uiPriority w:val="0"/>
    <w:pP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50">
    <w:name w:val="xl95"/>
    <w:basedOn w:val="1"/>
    <w:qFormat/>
    <w:uiPriority w:val="0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24"/>
      <w:szCs w:val="24"/>
    </w:rPr>
  </w:style>
  <w:style w:type="paragraph" w:customStyle="1" w:styleId="51">
    <w:name w:val="xl96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52">
    <w:name w:val="xl97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16"/>
      <w:szCs w:val="16"/>
    </w:rPr>
  </w:style>
  <w:style w:type="paragraph" w:customStyle="1" w:styleId="53">
    <w:name w:val="xl98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54">
    <w:name w:val="xl99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16"/>
      <w:szCs w:val="16"/>
    </w:rPr>
  </w:style>
  <w:style w:type="paragraph" w:customStyle="1" w:styleId="55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56">
    <w:name w:val="xl101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sz w:val="16"/>
      <w:szCs w:val="16"/>
    </w:rPr>
  </w:style>
  <w:style w:type="paragraph" w:customStyle="1" w:styleId="57">
    <w:name w:val="xl102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character" w:customStyle="1" w:styleId="58">
    <w:name w:val="日期 Char"/>
    <w:basedOn w:val="9"/>
    <w:link w:val="4"/>
    <w:semiHidden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355;&#29983;&#31185;\Desktop\&#24352;&#26195;&#33457;\&#27700;&#36136;&#30417;&#27979;\2023&#24180;2&#26376;&#20221;&#27700;&#36136;&#30417;&#27979;&#25253;&#21578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2023年2月份水质监测报告.docx</Template>
  <Pages>5</Pages>
  <Words>1262</Words>
  <Characters>1452</Characters>
  <Lines>12</Lines>
  <Paragraphs>3</Paragraphs>
  <TotalTime>6</TotalTime>
  <ScaleCrop>false</ScaleCrop>
  <LinksUpToDate>false</LinksUpToDate>
  <CharactersWithSpaces>1558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2023-03-07T03:00:00Z</dcterms:created>
  <dc:creator>卫生科</dc:creator>
  <cp:lastModifiedBy>…………</cp:lastModifiedBy>
  <cp:lastPrinted>2023-06-20T03:09:00Z</cp:lastPrinted>
  <dcterms:modified xsi:type="dcterms:W3CDTF">2023-06-20T07:16:00Z</dcterms:modified>
  <dc:title>临疾控发〔2015〕17号                    签发人：杨年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95366C2489F04B2BA848C9BC4C4BB792_13</vt:lpwstr>
  </property>
</Properties>
</file>