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黑体" w:hAnsi="黑体" w:eastAsia="黑体" w:cs="黑体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11"/>
          <w:sz w:val="32"/>
          <w:szCs w:val="32"/>
          <w:lang w:val="en-US" w:eastAsia="zh-CN"/>
        </w:rPr>
        <w:t>附件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lang w:val="en-US" w:eastAsia="zh-CN"/>
        </w:rPr>
        <w:t>爱心食堂、助老餐厅建设基本情况</w:t>
      </w:r>
    </w:p>
    <w:bookmarkEnd w:id="0"/>
    <w:tbl>
      <w:tblPr>
        <w:tblStyle w:val="11"/>
        <w:tblW w:w="9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920"/>
        <w:gridCol w:w="4174"/>
        <w:gridCol w:w="1161"/>
        <w:gridCol w:w="1615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exact"/>
          <w:jc w:val="center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布局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选址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面积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（㎡）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惠及老年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人数（人）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建设</w:t>
            </w:r>
          </w:p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爱心</w:t>
            </w:r>
          </w:p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食堂</w:t>
            </w:r>
          </w:p>
        </w:tc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城区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乐民社区</w:t>
            </w:r>
            <w:r>
              <w:rPr>
                <w:rFonts w:hint="eastAsia" w:hAnsi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（辖区居民4000人）</w:t>
            </w: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务局</w:t>
            </w: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家属楼下（原康乐家具城）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200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850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已建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颐和社区</w:t>
            </w:r>
            <w:r>
              <w:rPr>
                <w:rFonts w:hint="eastAsia" w:hAnsi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（辖区居民3000人）</w:t>
            </w: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尚未确定选址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230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920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拟建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东关街社区</w:t>
            </w:r>
            <w:r>
              <w:rPr>
                <w:rFonts w:hint="eastAsia" w:hAnsi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（辖区居民5000人）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滨水东岸楼下闲置门面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150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1223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已建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沙河街社区</w:t>
            </w:r>
            <w:r>
              <w:rPr>
                <w:rFonts w:hint="eastAsia" w:hAnsi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（辖区居民3000人）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银先嘉园闲置门面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150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1026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已建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惠民社区</w:t>
            </w:r>
            <w:r>
              <w:rPr>
                <w:rFonts w:hint="eastAsia" w:hAnsi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（辖区居民5000人）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绿岛小区先锋驿站</w:t>
            </w: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旁边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150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1770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已建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农村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沙河镇综合养老服务中心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240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已建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鸭暖镇综合养老服务中心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110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已建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板桥镇综合养老服务中心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130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已建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新华镇综合养老服务中心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200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拟建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平川镇综合养老服务中心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150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拟建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沙河镇西关村互助幸福院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120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已建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新华镇向前村互助幸福院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40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已建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蓼泉镇湾子村互助幸福院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已建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平川镇贾家墩村互助幸福院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已建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倪家营镇梨园村互助幸福院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已建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沙河镇化音村互助幸福院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70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拟建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tabs>
                <w:tab w:val="left" w:pos="855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板桥镇红沟村互助幸福院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拟建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tabs>
                <w:tab w:val="left" w:pos="1062"/>
              </w:tabs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鸭暖镇张湾村互助幸福院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70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拟建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倪家营镇</w:t>
            </w:r>
            <w:r>
              <w:rPr>
                <w:rFonts w:hint="eastAsia"/>
                <w:color w:val="auto"/>
                <w:sz w:val="28"/>
                <w:szCs w:val="28"/>
              </w:rPr>
              <w:t>黄家湾村互助幸福院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拟建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倪家营镇倪家营村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互助幸福院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拟建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平川镇三二村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互助幸福院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拟建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助老</w:t>
            </w:r>
          </w:p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餐厅</w:t>
            </w:r>
          </w:p>
        </w:tc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城区</w:t>
            </w: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丁胖子餐厅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90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350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已建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金兰牛肉面餐厅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80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580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已建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天鹅湖老潼关肉夹馍店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120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210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已建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唏嘛香牛肉面馆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150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160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hAnsi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已建</w:t>
            </w:r>
          </w:p>
        </w:tc>
      </w:tr>
    </w:tbl>
    <w:p>
      <w:pPr>
        <w:pStyle w:val="3"/>
        <w:rPr>
          <w:rFonts w:hint="default"/>
          <w:color w:val="auto"/>
          <w:lang w:val="en-US" w:eastAsia="zh-CN"/>
        </w:rPr>
      </w:pPr>
    </w:p>
    <w:p>
      <w:pPr>
        <w:pStyle w:val="2"/>
        <w:rPr>
          <w:rFonts w:hint="eastAsia" w:ascii="仿宋_GB2312" w:hAnsi="宋体" w:eastAsia="仿宋_GB2312"/>
          <w:color w:val="auto"/>
          <w:sz w:val="32"/>
          <w:szCs w:val="32"/>
        </w:rPr>
      </w:pPr>
    </w:p>
    <w:p>
      <w:pPr>
        <w:pStyle w:val="4"/>
        <w:jc w:val="both"/>
        <w:rPr>
          <w:rFonts w:hint="eastAsia" w:ascii="仿宋_GB2312" w:hAnsi="宋体" w:eastAsia="仿宋_GB2312"/>
          <w:color w:val="auto"/>
          <w:sz w:val="32"/>
          <w:szCs w:val="32"/>
        </w:rPr>
      </w:pPr>
    </w:p>
    <w:p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ind w:left="0" w:leftChars="0" w:firstLine="0" w:firstLineChars="0"/>
        <w:textAlignment w:val="bottom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87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CA06A0CE-B2AA-4D61-B05E-EEFA1A7F169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4629B34-927F-40AC-A77A-AD27E3E870D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504"/>
        <w:tab w:val="clear" w:pos="4153"/>
      </w:tabs>
    </w:pP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WI1MTVhM2E2MjY5YzI4MTViOTU0Nzk3NDE1OWEifQ=="/>
  </w:docVars>
  <w:rsids>
    <w:rsidRoot w:val="73A976C9"/>
    <w:rsid w:val="00296707"/>
    <w:rsid w:val="023F0343"/>
    <w:rsid w:val="03E6197D"/>
    <w:rsid w:val="0415532F"/>
    <w:rsid w:val="0462668B"/>
    <w:rsid w:val="049727D9"/>
    <w:rsid w:val="05F61781"/>
    <w:rsid w:val="060A6FDB"/>
    <w:rsid w:val="07060819"/>
    <w:rsid w:val="070B125C"/>
    <w:rsid w:val="07DD49A7"/>
    <w:rsid w:val="08E61526"/>
    <w:rsid w:val="09772BD9"/>
    <w:rsid w:val="09AF7805"/>
    <w:rsid w:val="09C3197A"/>
    <w:rsid w:val="0A336573"/>
    <w:rsid w:val="0A544019"/>
    <w:rsid w:val="0A5F6DA0"/>
    <w:rsid w:val="0A6E5D8A"/>
    <w:rsid w:val="0A8D4BE5"/>
    <w:rsid w:val="0AB37F6C"/>
    <w:rsid w:val="0C515D0B"/>
    <w:rsid w:val="0C5F718D"/>
    <w:rsid w:val="0CD36378"/>
    <w:rsid w:val="0DA61661"/>
    <w:rsid w:val="0E527771"/>
    <w:rsid w:val="0F403DDF"/>
    <w:rsid w:val="0FF70103"/>
    <w:rsid w:val="10090303"/>
    <w:rsid w:val="11772DAD"/>
    <w:rsid w:val="11E112CF"/>
    <w:rsid w:val="128D521B"/>
    <w:rsid w:val="12C0739F"/>
    <w:rsid w:val="14023161"/>
    <w:rsid w:val="142E658A"/>
    <w:rsid w:val="14757D6B"/>
    <w:rsid w:val="147F6A6D"/>
    <w:rsid w:val="150D2643"/>
    <w:rsid w:val="150E236E"/>
    <w:rsid w:val="150F3CC6"/>
    <w:rsid w:val="1571491C"/>
    <w:rsid w:val="158A3C94"/>
    <w:rsid w:val="158C7B2F"/>
    <w:rsid w:val="176C7FAF"/>
    <w:rsid w:val="179B3F36"/>
    <w:rsid w:val="18994DB9"/>
    <w:rsid w:val="18C80D5B"/>
    <w:rsid w:val="19216DFB"/>
    <w:rsid w:val="19516FA3"/>
    <w:rsid w:val="196C7DA3"/>
    <w:rsid w:val="19946E8F"/>
    <w:rsid w:val="1A2A514C"/>
    <w:rsid w:val="1A8B0399"/>
    <w:rsid w:val="1AF52060"/>
    <w:rsid w:val="1B241073"/>
    <w:rsid w:val="1B6D5BEA"/>
    <w:rsid w:val="1BDB4749"/>
    <w:rsid w:val="1BEB2E2A"/>
    <w:rsid w:val="1C760ACE"/>
    <w:rsid w:val="1CCA0D99"/>
    <w:rsid w:val="1CF32B8B"/>
    <w:rsid w:val="1E256308"/>
    <w:rsid w:val="1FC14756"/>
    <w:rsid w:val="20A57A53"/>
    <w:rsid w:val="214174ED"/>
    <w:rsid w:val="2150779B"/>
    <w:rsid w:val="21884600"/>
    <w:rsid w:val="229B4DEB"/>
    <w:rsid w:val="22B91715"/>
    <w:rsid w:val="23482E4E"/>
    <w:rsid w:val="23A024C2"/>
    <w:rsid w:val="24B91EA0"/>
    <w:rsid w:val="24E94533"/>
    <w:rsid w:val="27822342"/>
    <w:rsid w:val="28085105"/>
    <w:rsid w:val="281C4C20"/>
    <w:rsid w:val="29A547A1"/>
    <w:rsid w:val="29C3626E"/>
    <w:rsid w:val="29E81788"/>
    <w:rsid w:val="29E928DF"/>
    <w:rsid w:val="2A697EC4"/>
    <w:rsid w:val="2AA51FBA"/>
    <w:rsid w:val="2AB27175"/>
    <w:rsid w:val="2B1D2C14"/>
    <w:rsid w:val="2BBB02AC"/>
    <w:rsid w:val="2E33231F"/>
    <w:rsid w:val="2E5A7A05"/>
    <w:rsid w:val="2E621CC1"/>
    <w:rsid w:val="2E772BB0"/>
    <w:rsid w:val="2E7B7461"/>
    <w:rsid w:val="2E7D7A9A"/>
    <w:rsid w:val="2E802CAC"/>
    <w:rsid w:val="2F0518B0"/>
    <w:rsid w:val="2FFB511A"/>
    <w:rsid w:val="310E113C"/>
    <w:rsid w:val="32024E86"/>
    <w:rsid w:val="3287538B"/>
    <w:rsid w:val="328A1124"/>
    <w:rsid w:val="3293788C"/>
    <w:rsid w:val="33745910"/>
    <w:rsid w:val="338E3314"/>
    <w:rsid w:val="33946A1F"/>
    <w:rsid w:val="341669C7"/>
    <w:rsid w:val="342B230A"/>
    <w:rsid w:val="349F0FF4"/>
    <w:rsid w:val="3690509A"/>
    <w:rsid w:val="37610D9E"/>
    <w:rsid w:val="378E3325"/>
    <w:rsid w:val="38082ACA"/>
    <w:rsid w:val="385A5A8B"/>
    <w:rsid w:val="39184F8F"/>
    <w:rsid w:val="39822409"/>
    <w:rsid w:val="3A876546"/>
    <w:rsid w:val="3B2E0A9A"/>
    <w:rsid w:val="3B455DE4"/>
    <w:rsid w:val="3B5A71E9"/>
    <w:rsid w:val="3B9C3C56"/>
    <w:rsid w:val="3BA252EB"/>
    <w:rsid w:val="3C0C787E"/>
    <w:rsid w:val="3C56308E"/>
    <w:rsid w:val="3C8342D6"/>
    <w:rsid w:val="3C877A99"/>
    <w:rsid w:val="3CD0026D"/>
    <w:rsid w:val="3E2D328B"/>
    <w:rsid w:val="3EA66B99"/>
    <w:rsid w:val="3ECB4852"/>
    <w:rsid w:val="3F29657F"/>
    <w:rsid w:val="3FDB6D16"/>
    <w:rsid w:val="40272C28"/>
    <w:rsid w:val="41AE348E"/>
    <w:rsid w:val="41E40EAE"/>
    <w:rsid w:val="44185E43"/>
    <w:rsid w:val="44895334"/>
    <w:rsid w:val="45BA76F0"/>
    <w:rsid w:val="46737CA9"/>
    <w:rsid w:val="46900A01"/>
    <w:rsid w:val="47B71E17"/>
    <w:rsid w:val="48C44BDA"/>
    <w:rsid w:val="4B201A81"/>
    <w:rsid w:val="4BA91A77"/>
    <w:rsid w:val="4C561BFF"/>
    <w:rsid w:val="4CBA03DF"/>
    <w:rsid w:val="4CC36B68"/>
    <w:rsid w:val="4D537EEC"/>
    <w:rsid w:val="4ECF3469"/>
    <w:rsid w:val="50DA38D6"/>
    <w:rsid w:val="52102850"/>
    <w:rsid w:val="529E3677"/>
    <w:rsid w:val="53141638"/>
    <w:rsid w:val="53487DC7"/>
    <w:rsid w:val="53D44435"/>
    <w:rsid w:val="541303D5"/>
    <w:rsid w:val="55043CE6"/>
    <w:rsid w:val="5545537D"/>
    <w:rsid w:val="55690BF5"/>
    <w:rsid w:val="569975E2"/>
    <w:rsid w:val="56F664B8"/>
    <w:rsid w:val="571406EC"/>
    <w:rsid w:val="57A17E3B"/>
    <w:rsid w:val="57BA5C1C"/>
    <w:rsid w:val="582157B7"/>
    <w:rsid w:val="58BB43D8"/>
    <w:rsid w:val="59E36A9C"/>
    <w:rsid w:val="5B0713F3"/>
    <w:rsid w:val="5E94693D"/>
    <w:rsid w:val="5F881C77"/>
    <w:rsid w:val="5FA016B7"/>
    <w:rsid w:val="600E5EDE"/>
    <w:rsid w:val="621023F8"/>
    <w:rsid w:val="625E3F97"/>
    <w:rsid w:val="6283706E"/>
    <w:rsid w:val="628F5A13"/>
    <w:rsid w:val="639C03E7"/>
    <w:rsid w:val="64D71754"/>
    <w:rsid w:val="65372824"/>
    <w:rsid w:val="6582360D"/>
    <w:rsid w:val="659E3590"/>
    <w:rsid w:val="65DF5E81"/>
    <w:rsid w:val="6841330B"/>
    <w:rsid w:val="68ED2FC2"/>
    <w:rsid w:val="68F30240"/>
    <w:rsid w:val="690E58E3"/>
    <w:rsid w:val="6AA23BF3"/>
    <w:rsid w:val="6B056499"/>
    <w:rsid w:val="6C8163CC"/>
    <w:rsid w:val="6CC10EBE"/>
    <w:rsid w:val="6CE95D1F"/>
    <w:rsid w:val="6E330257"/>
    <w:rsid w:val="6E851A78"/>
    <w:rsid w:val="6F225F00"/>
    <w:rsid w:val="6F2E54E3"/>
    <w:rsid w:val="700B5CA9"/>
    <w:rsid w:val="703E5C56"/>
    <w:rsid w:val="70C525FF"/>
    <w:rsid w:val="71EE0753"/>
    <w:rsid w:val="73476171"/>
    <w:rsid w:val="73A976C9"/>
    <w:rsid w:val="750A2372"/>
    <w:rsid w:val="75BE7F81"/>
    <w:rsid w:val="77221863"/>
    <w:rsid w:val="77AB002A"/>
    <w:rsid w:val="77C33D3D"/>
    <w:rsid w:val="7808174F"/>
    <w:rsid w:val="784B7A43"/>
    <w:rsid w:val="78615304"/>
    <w:rsid w:val="78C80CA1"/>
    <w:rsid w:val="790E2D96"/>
    <w:rsid w:val="798049F2"/>
    <w:rsid w:val="79E306C6"/>
    <w:rsid w:val="7A513882"/>
    <w:rsid w:val="7B191EC6"/>
    <w:rsid w:val="7B330B82"/>
    <w:rsid w:val="7C511120"/>
    <w:rsid w:val="7C7278F9"/>
    <w:rsid w:val="7E5F54AB"/>
    <w:rsid w:val="7EFC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line="480" w:lineRule="auto"/>
      <w:ind w:left="420" w:leftChars="200"/>
    </w:pPr>
  </w:style>
  <w:style w:type="paragraph" w:styleId="3">
    <w:name w:val="index 6"/>
    <w:basedOn w:val="1"/>
    <w:next w:val="1"/>
    <w:qFormat/>
    <w:uiPriority w:val="0"/>
    <w:rPr>
      <w:rFonts w:ascii="Times New Roman" w:hAnsi="Times New Roman" w:cs="Times New Roman"/>
    </w:rPr>
  </w:style>
  <w:style w:type="paragraph" w:styleId="4">
    <w:name w:val="Body Text"/>
    <w:basedOn w:val="1"/>
    <w:link w:val="21"/>
    <w:qFormat/>
    <w:uiPriority w:val="0"/>
    <w:pPr>
      <w:jc w:val="center"/>
    </w:pPr>
    <w:rPr>
      <w:rFonts w:eastAsia="仿宋_GB2312"/>
      <w:b/>
      <w:bCs/>
      <w:spacing w:val="-90"/>
      <w:sz w:val="7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39"/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样式1"/>
    <w:basedOn w:val="1"/>
    <w:next w:val="1"/>
    <w:link w:val="16"/>
    <w:qFormat/>
    <w:uiPriority w:val="0"/>
    <w:pPr>
      <w:spacing w:line="600" w:lineRule="exact"/>
    </w:pPr>
    <w:rPr>
      <w:rFonts w:eastAsia="仿宋_GB2312" w:asciiTheme="minorAscii" w:hAnsiTheme="minorAscii"/>
      <w:sz w:val="32"/>
    </w:rPr>
  </w:style>
  <w:style w:type="character" w:customStyle="1" w:styleId="16">
    <w:name w:val="样式1 Char"/>
    <w:link w:val="15"/>
    <w:qFormat/>
    <w:uiPriority w:val="0"/>
    <w:rPr>
      <w:rFonts w:hint="default" w:eastAsia="仿宋_GB2312" w:asciiTheme="minorAscii" w:hAnsiTheme="minorAscii"/>
      <w:sz w:val="32"/>
    </w:rPr>
  </w:style>
  <w:style w:type="paragraph" w:customStyle="1" w:styleId="17">
    <w:name w:val=" Char2"/>
    <w:basedOn w:val="1"/>
    <w:qFormat/>
    <w:uiPriority w:val="0"/>
    <w:pPr>
      <w:spacing w:line="240" w:lineRule="atLeast"/>
      <w:ind w:firstLine="200" w:firstLineChars="200"/>
    </w:pPr>
    <w:rPr>
      <w:rFonts w:ascii="宋体" w:hAnsi="宋体" w:eastAsia="楷体_GB2312"/>
      <w:sz w:val="32"/>
      <w:szCs w:val="28"/>
    </w:rPr>
  </w:style>
  <w:style w:type="paragraph" w:customStyle="1" w:styleId="18">
    <w:name w:val="BodyTextIndent2"/>
    <w:basedOn w:val="1"/>
    <w:next w:val="19"/>
    <w:qFormat/>
    <w:uiPriority w:val="0"/>
    <w:pPr>
      <w:spacing w:line="480" w:lineRule="auto"/>
      <w:ind w:left="420" w:leftChars="200"/>
      <w:textAlignment w:val="baseline"/>
    </w:pPr>
    <w:rPr>
      <w:rFonts w:eastAsia="仿宋_GB2312"/>
      <w:sz w:val="32"/>
      <w:szCs w:val="32"/>
    </w:rPr>
  </w:style>
  <w:style w:type="paragraph" w:customStyle="1" w:styleId="19">
    <w:name w:val="BodyText"/>
    <w:basedOn w:val="1"/>
    <w:qFormat/>
    <w:uiPriority w:val="0"/>
    <w:pPr>
      <w:textAlignment w:val="baseline"/>
    </w:pPr>
  </w:style>
  <w:style w:type="character" w:customStyle="1" w:styleId="20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 Char Char5"/>
    <w:basedOn w:val="13"/>
    <w:link w:val="4"/>
    <w:qFormat/>
    <w:locked/>
    <w:uiPriority w:val="99"/>
    <w:rPr>
      <w:rFonts w:eastAsia="仿宋_GB2312"/>
      <w:b/>
      <w:bCs/>
      <w:spacing w:val="-90"/>
      <w:sz w:val="72"/>
    </w:rPr>
  </w:style>
  <w:style w:type="paragraph" w:customStyle="1" w:styleId="22">
    <w:name w:val="文件格式"/>
    <w:qFormat/>
    <w:uiPriority w:val="99"/>
    <w:pPr>
      <w:spacing w:line="460" w:lineRule="atLeast"/>
      <w:ind w:left="1" w:firstLine="419"/>
      <w:jc w:val="both"/>
      <w:textAlignment w:val="bottom"/>
    </w:pPr>
    <w:rPr>
      <w:rFonts w:ascii="Calibri" w:hAnsi="Calibri" w:eastAsia="仿宋_GB2312" w:cs="Times New Roman"/>
      <w:sz w:val="32"/>
      <w:szCs w:val="22"/>
      <w:lang w:val="en-US" w:eastAsia="zh-CN" w:bidi="ar-SA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24">
    <w:name w:val="PlainText"/>
    <w:basedOn w:val="1"/>
    <w:qFormat/>
    <w:uiPriority w:val="0"/>
    <w:pPr>
      <w:textAlignment w:val="baseline"/>
    </w:pPr>
    <w:rPr>
      <w:rFonts w:ascii="宋体" w:hAnsi="Courier New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6193</Words>
  <Characters>6269</Characters>
  <Lines>0</Lines>
  <Paragraphs>0</Paragraphs>
  <TotalTime>973</TotalTime>
  <ScaleCrop>false</ScaleCrop>
  <LinksUpToDate>false</LinksUpToDate>
  <CharactersWithSpaces>6312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2023-03-10T01:50:00Z</dcterms:created>
  <dc:creator>静静</dc:creator>
  <cp:lastModifiedBy>何静</cp:lastModifiedBy>
  <cp:lastPrinted>2024-04-08T08:40:00Z</cp:lastPrinted>
  <dcterms:modified xsi:type="dcterms:W3CDTF">2024-05-06T07:52:07Z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1E66857FA1B84359B7AFB466C07257C0</vt:lpwstr>
  </property>
</Properties>
</file>