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5E3D8">
      <w:pPr>
        <w:jc w:val="center"/>
        <w:rPr>
          <w:rFonts w:hint="eastAsia" w:ascii="方正小标宋简体" w:eastAsia="方正小标宋简体"/>
          <w:sz w:val="44"/>
          <w:szCs w:val="44"/>
        </w:rPr>
      </w:pPr>
      <w:r>
        <w:rPr>
          <w:rFonts w:hint="eastAsia" w:ascii="方正小标宋简体" w:eastAsia="方正小标宋简体"/>
          <w:sz w:val="44"/>
          <w:szCs w:val="44"/>
        </w:rPr>
        <w:t>通知公告上网签发单</w:t>
      </w:r>
    </w:p>
    <w:p w14:paraId="5568AFB7">
      <w:pPr>
        <w:rPr>
          <w:rFonts w:hint="eastAsia"/>
          <w:sz w:val="32"/>
          <w:szCs w:val="32"/>
        </w:rPr>
      </w:pPr>
    </w:p>
    <w:tbl>
      <w:tblPr>
        <w:tblStyle w:val="3"/>
        <w:tblW w:w="8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932"/>
        <w:gridCol w:w="1676"/>
        <w:gridCol w:w="1117"/>
        <w:gridCol w:w="1676"/>
        <w:gridCol w:w="2375"/>
      </w:tblGrid>
      <w:tr w14:paraId="520B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1975" w:type="dxa"/>
            <w:gridSpan w:val="2"/>
            <w:noWrap w:val="0"/>
            <w:vAlign w:val="center"/>
          </w:tcPr>
          <w:p w14:paraId="2951DD33">
            <w:pPr>
              <w:jc w:val="center"/>
              <w:rPr>
                <w:rFonts w:hint="eastAsia" w:ascii="楷体_GB2312" w:eastAsia="楷体_GB2312"/>
                <w:sz w:val="32"/>
                <w:szCs w:val="32"/>
              </w:rPr>
            </w:pPr>
            <w:r>
              <w:rPr>
                <w:rFonts w:hint="eastAsia" w:ascii="楷体_GB2312" w:eastAsia="楷体_GB2312"/>
                <w:sz w:val="32"/>
                <w:szCs w:val="32"/>
              </w:rPr>
              <w:t>标   题</w:t>
            </w:r>
          </w:p>
        </w:tc>
        <w:tc>
          <w:tcPr>
            <w:tcW w:w="6844" w:type="dxa"/>
            <w:gridSpan w:val="4"/>
            <w:noWrap w:val="0"/>
            <w:vAlign w:val="center"/>
          </w:tcPr>
          <w:p w14:paraId="5FED47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楷体_GB2312" w:eastAsia="楷体_GB2312"/>
                <w:sz w:val="32"/>
                <w:szCs w:val="32"/>
                <w:lang w:val="en-US" w:eastAsia="zh-CN"/>
              </w:rPr>
            </w:pPr>
            <w:r>
              <w:rPr>
                <w:rFonts w:hint="default" w:ascii="楷体_GB2312" w:eastAsia="楷体_GB2312"/>
                <w:sz w:val="32"/>
                <w:szCs w:val="32"/>
                <w:lang w:val="en-US" w:eastAsia="zh-CN"/>
              </w:rPr>
              <w:t>临泽县重点行业领域中小微企业吸纳重点人群就业社保补贴资金公示</w:t>
            </w:r>
            <w:r>
              <w:rPr>
                <w:rFonts w:hint="eastAsia" w:ascii="楷体_GB2312" w:eastAsia="楷体_GB2312"/>
                <w:sz w:val="32"/>
                <w:szCs w:val="32"/>
                <w:lang w:val="en-US" w:eastAsia="zh-CN"/>
              </w:rPr>
              <w:t>(4月）</w:t>
            </w:r>
          </w:p>
        </w:tc>
      </w:tr>
      <w:tr w14:paraId="55212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1043" w:type="dxa"/>
            <w:noWrap w:val="0"/>
            <w:vAlign w:val="center"/>
          </w:tcPr>
          <w:p w14:paraId="3307CC83">
            <w:pPr>
              <w:spacing w:line="400" w:lineRule="exact"/>
              <w:jc w:val="center"/>
              <w:rPr>
                <w:rFonts w:hint="eastAsia" w:ascii="楷体_GB2312" w:eastAsia="楷体_GB2312"/>
                <w:sz w:val="32"/>
                <w:szCs w:val="32"/>
              </w:rPr>
            </w:pPr>
            <w:r>
              <w:rPr>
                <w:rFonts w:hint="eastAsia" w:ascii="楷体_GB2312" w:eastAsia="楷体_GB2312"/>
                <w:sz w:val="32"/>
                <w:szCs w:val="32"/>
              </w:rPr>
              <w:t>涉密情况</w:t>
            </w:r>
          </w:p>
        </w:tc>
        <w:tc>
          <w:tcPr>
            <w:tcW w:w="932" w:type="dxa"/>
            <w:noWrap w:val="0"/>
            <w:vAlign w:val="center"/>
          </w:tcPr>
          <w:p w14:paraId="7024A41A">
            <w:pPr>
              <w:spacing w:line="400" w:lineRule="exact"/>
              <w:jc w:val="center"/>
              <w:rPr>
                <w:rFonts w:hint="eastAsia" w:ascii="楷体_GB2312" w:eastAsia="楷体_GB2312"/>
                <w:sz w:val="32"/>
                <w:szCs w:val="32"/>
              </w:rPr>
            </w:pPr>
            <w:r>
              <w:rPr>
                <w:rFonts w:hint="eastAsia" w:ascii="楷体_GB2312" w:eastAsia="楷体_GB2312"/>
                <w:sz w:val="32"/>
                <w:szCs w:val="32"/>
              </w:rPr>
              <w:t>否</w:t>
            </w:r>
          </w:p>
        </w:tc>
        <w:tc>
          <w:tcPr>
            <w:tcW w:w="1676" w:type="dxa"/>
            <w:noWrap w:val="0"/>
            <w:vAlign w:val="center"/>
          </w:tcPr>
          <w:p w14:paraId="3A38BC88">
            <w:pPr>
              <w:spacing w:line="400" w:lineRule="exact"/>
              <w:jc w:val="center"/>
              <w:rPr>
                <w:rFonts w:hint="eastAsia" w:ascii="楷体_GB2312" w:eastAsia="楷体_GB2312"/>
                <w:sz w:val="32"/>
                <w:szCs w:val="32"/>
              </w:rPr>
            </w:pPr>
            <w:r>
              <w:rPr>
                <w:rFonts w:hint="eastAsia" w:ascii="楷体_GB2312" w:eastAsia="楷体_GB2312"/>
                <w:sz w:val="32"/>
                <w:szCs w:val="32"/>
              </w:rPr>
              <w:t>领导审查签    字</w:t>
            </w:r>
          </w:p>
        </w:tc>
        <w:tc>
          <w:tcPr>
            <w:tcW w:w="5168" w:type="dxa"/>
            <w:gridSpan w:val="3"/>
            <w:noWrap w:val="0"/>
            <w:vAlign w:val="center"/>
          </w:tcPr>
          <w:p w14:paraId="7EE7110D">
            <w:pPr>
              <w:tabs>
                <w:tab w:val="left" w:pos="1267"/>
              </w:tabs>
              <w:spacing w:line="400" w:lineRule="exact"/>
              <w:rPr>
                <w:rFonts w:hint="eastAsia" w:ascii="楷体_GB2312" w:eastAsia="楷体_GB2312"/>
                <w:sz w:val="32"/>
                <w:szCs w:val="32"/>
              </w:rPr>
            </w:pPr>
          </w:p>
          <w:p w14:paraId="0ADBCD70">
            <w:pPr>
              <w:tabs>
                <w:tab w:val="left" w:pos="1267"/>
              </w:tabs>
              <w:spacing w:line="400" w:lineRule="exact"/>
              <w:rPr>
                <w:rFonts w:hint="eastAsia" w:ascii="楷体_GB2312" w:eastAsia="楷体_GB2312"/>
                <w:sz w:val="32"/>
                <w:szCs w:val="32"/>
              </w:rPr>
            </w:pPr>
          </w:p>
          <w:p w14:paraId="0FFA6601">
            <w:pPr>
              <w:tabs>
                <w:tab w:val="left" w:pos="1267"/>
              </w:tabs>
              <w:spacing w:line="400" w:lineRule="exact"/>
              <w:rPr>
                <w:rFonts w:hint="eastAsia" w:ascii="楷体_GB2312" w:eastAsia="楷体_GB2312"/>
                <w:sz w:val="32"/>
                <w:szCs w:val="32"/>
                <w:lang w:val="en-US" w:eastAsia="zh-CN"/>
              </w:rPr>
            </w:pPr>
            <w:r>
              <w:rPr>
                <w:rFonts w:hint="eastAsia" w:ascii="楷体_GB2312" w:eastAsia="楷体_GB2312"/>
                <w:sz w:val="32"/>
                <w:szCs w:val="32"/>
                <w:lang w:val="en-US" w:eastAsia="zh-CN"/>
              </w:rPr>
              <w:t xml:space="preserve"> </w:t>
            </w:r>
          </w:p>
          <w:p w14:paraId="6881479D">
            <w:pPr>
              <w:tabs>
                <w:tab w:val="left" w:pos="1267"/>
              </w:tabs>
              <w:spacing w:line="400" w:lineRule="exact"/>
              <w:rPr>
                <w:rFonts w:hint="eastAsia" w:ascii="楷体_GB2312" w:eastAsia="楷体_GB2312"/>
                <w:sz w:val="32"/>
                <w:szCs w:val="32"/>
              </w:rPr>
            </w:pPr>
          </w:p>
          <w:p w14:paraId="7086028C">
            <w:pPr>
              <w:spacing w:line="480" w:lineRule="exact"/>
              <w:rPr>
                <w:rFonts w:hint="eastAsia" w:ascii="楷体_GB2312" w:eastAsia="楷体_GB2312"/>
                <w:sz w:val="32"/>
                <w:szCs w:val="32"/>
              </w:rPr>
            </w:pPr>
            <w:r>
              <w:rPr>
                <w:rFonts w:hint="eastAsia" w:ascii="楷体_GB2312" w:eastAsia="楷体_GB2312"/>
                <w:sz w:val="32"/>
                <w:szCs w:val="32"/>
              </w:rPr>
              <w:t xml:space="preserve">                </w:t>
            </w:r>
          </w:p>
          <w:p w14:paraId="3AD3FA5F">
            <w:pPr>
              <w:tabs>
                <w:tab w:val="left" w:pos="1267"/>
              </w:tabs>
              <w:spacing w:line="400" w:lineRule="exact"/>
              <w:jc w:val="center"/>
              <w:rPr>
                <w:rFonts w:hint="eastAsia" w:ascii="楷体_GB2312" w:eastAsia="楷体_GB2312"/>
                <w:sz w:val="32"/>
                <w:szCs w:val="32"/>
              </w:rPr>
            </w:pPr>
            <w:r>
              <w:rPr>
                <w:rFonts w:hint="eastAsia" w:ascii="楷体_GB2312" w:eastAsia="楷体_GB2312"/>
                <w:sz w:val="32"/>
                <w:szCs w:val="32"/>
              </w:rPr>
              <w:t xml:space="preserve">             年   月   日</w:t>
            </w:r>
          </w:p>
        </w:tc>
      </w:tr>
      <w:tr w14:paraId="15CC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1975" w:type="dxa"/>
            <w:gridSpan w:val="2"/>
            <w:noWrap w:val="0"/>
            <w:vAlign w:val="center"/>
          </w:tcPr>
          <w:p w14:paraId="02D0FA9B">
            <w:pPr>
              <w:jc w:val="center"/>
              <w:rPr>
                <w:rFonts w:hint="eastAsia" w:ascii="楷体_GB2312" w:eastAsia="楷体_GB2312"/>
                <w:sz w:val="32"/>
                <w:szCs w:val="32"/>
              </w:rPr>
            </w:pPr>
            <w:r>
              <w:rPr>
                <w:rFonts w:hint="eastAsia" w:ascii="楷体_GB2312" w:eastAsia="楷体_GB2312"/>
                <w:sz w:val="32"/>
                <w:szCs w:val="32"/>
              </w:rPr>
              <w:t>承办机关</w:t>
            </w:r>
          </w:p>
        </w:tc>
        <w:tc>
          <w:tcPr>
            <w:tcW w:w="2793" w:type="dxa"/>
            <w:gridSpan w:val="2"/>
            <w:noWrap w:val="0"/>
            <w:vAlign w:val="center"/>
          </w:tcPr>
          <w:p w14:paraId="048AE8D1">
            <w:pPr>
              <w:jc w:val="center"/>
              <w:rPr>
                <w:rFonts w:hint="eastAsia" w:ascii="楷体_GB2312" w:eastAsia="仿宋_GB2312"/>
                <w:sz w:val="32"/>
                <w:szCs w:val="32"/>
                <w:lang w:eastAsia="zh-CN"/>
              </w:rPr>
            </w:pPr>
            <w:r>
              <w:rPr>
                <w:rFonts w:hint="eastAsia" w:ascii="仿宋_GB2312" w:hAnsi="仿宋_GB2312" w:eastAsia="仿宋_GB2312" w:cs="仿宋_GB2312"/>
                <w:sz w:val="32"/>
                <w:szCs w:val="32"/>
                <w:lang w:eastAsia="zh-CN"/>
              </w:rPr>
              <w:t>临泽县人力资源服务中心</w:t>
            </w:r>
          </w:p>
        </w:tc>
        <w:tc>
          <w:tcPr>
            <w:tcW w:w="1676" w:type="dxa"/>
            <w:vMerge w:val="restart"/>
            <w:noWrap w:val="0"/>
            <w:vAlign w:val="center"/>
          </w:tcPr>
          <w:p w14:paraId="4356FD23">
            <w:pPr>
              <w:ind w:left="-108" w:right="-108"/>
              <w:jc w:val="center"/>
              <w:rPr>
                <w:rFonts w:hint="eastAsia" w:ascii="楷体_GB2312" w:eastAsia="楷体_GB2312"/>
                <w:sz w:val="32"/>
                <w:szCs w:val="32"/>
              </w:rPr>
            </w:pPr>
            <w:r>
              <w:rPr>
                <w:rFonts w:hint="eastAsia" w:ascii="楷体_GB2312" w:eastAsia="楷体_GB2312"/>
                <w:sz w:val="32"/>
                <w:szCs w:val="32"/>
              </w:rPr>
              <w:t>单   位</w:t>
            </w:r>
          </w:p>
          <w:p w14:paraId="37D6F848">
            <w:pPr>
              <w:ind w:left="-108" w:right="-108"/>
              <w:jc w:val="center"/>
              <w:rPr>
                <w:rFonts w:hint="eastAsia" w:ascii="楷体_GB2312" w:eastAsia="楷体_GB2312"/>
                <w:sz w:val="32"/>
                <w:szCs w:val="32"/>
              </w:rPr>
            </w:pPr>
            <w:r>
              <w:rPr>
                <w:rFonts w:hint="eastAsia" w:ascii="楷体_GB2312" w:eastAsia="楷体_GB2312"/>
                <w:sz w:val="32"/>
                <w:szCs w:val="32"/>
              </w:rPr>
              <w:t>盖   章</w:t>
            </w:r>
          </w:p>
        </w:tc>
        <w:tc>
          <w:tcPr>
            <w:tcW w:w="2375" w:type="dxa"/>
            <w:vMerge w:val="restart"/>
            <w:noWrap w:val="0"/>
            <w:vAlign w:val="top"/>
          </w:tcPr>
          <w:p w14:paraId="31FA6F23">
            <w:pPr>
              <w:jc w:val="center"/>
              <w:rPr>
                <w:rFonts w:hint="eastAsia" w:ascii="楷体_GB2312" w:eastAsia="楷体_GB2312"/>
                <w:sz w:val="32"/>
                <w:szCs w:val="32"/>
              </w:rPr>
            </w:pPr>
          </w:p>
        </w:tc>
      </w:tr>
      <w:tr w14:paraId="173C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975" w:type="dxa"/>
            <w:gridSpan w:val="2"/>
            <w:noWrap w:val="0"/>
            <w:vAlign w:val="top"/>
          </w:tcPr>
          <w:p w14:paraId="009441B7">
            <w:pPr>
              <w:jc w:val="center"/>
              <w:rPr>
                <w:rFonts w:hint="eastAsia" w:ascii="楷体_GB2312" w:eastAsia="楷体_GB2312"/>
                <w:sz w:val="32"/>
                <w:szCs w:val="32"/>
              </w:rPr>
            </w:pPr>
            <w:r>
              <w:rPr>
                <w:rFonts w:hint="eastAsia" w:ascii="楷体_GB2312" w:eastAsia="楷体_GB2312"/>
                <w:sz w:val="32"/>
                <w:szCs w:val="32"/>
              </w:rPr>
              <w:t>承办人</w:t>
            </w:r>
          </w:p>
        </w:tc>
        <w:tc>
          <w:tcPr>
            <w:tcW w:w="2793" w:type="dxa"/>
            <w:gridSpan w:val="2"/>
            <w:noWrap w:val="0"/>
            <w:vAlign w:val="center"/>
          </w:tcPr>
          <w:p w14:paraId="63655151">
            <w:pPr>
              <w:jc w:val="center"/>
              <w:rPr>
                <w:rFonts w:hint="default" w:ascii="楷体_GB2312" w:eastAsia="楷体_GB2312"/>
                <w:sz w:val="32"/>
                <w:szCs w:val="32"/>
                <w:lang w:val="en-US" w:eastAsia="zh-CN"/>
              </w:rPr>
            </w:pPr>
            <w:r>
              <w:rPr>
                <w:rFonts w:hint="eastAsia" w:ascii="楷体_GB2312" w:eastAsia="楷体_GB2312"/>
                <w:sz w:val="32"/>
                <w:szCs w:val="32"/>
                <w:lang w:val="en-US" w:eastAsia="zh-CN"/>
              </w:rPr>
              <w:t>李玉梅</w:t>
            </w:r>
          </w:p>
        </w:tc>
        <w:tc>
          <w:tcPr>
            <w:tcW w:w="1676" w:type="dxa"/>
            <w:vMerge w:val="continue"/>
            <w:noWrap w:val="0"/>
            <w:vAlign w:val="center"/>
          </w:tcPr>
          <w:p w14:paraId="04DABFCD">
            <w:pPr>
              <w:ind w:right="-108"/>
              <w:jc w:val="center"/>
              <w:rPr>
                <w:rFonts w:hint="eastAsia" w:ascii="楷体_GB2312" w:eastAsia="楷体_GB2312"/>
                <w:sz w:val="32"/>
                <w:szCs w:val="32"/>
              </w:rPr>
            </w:pPr>
          </w:p>
        </w:tc>
        <w:tc>
          <w:tcPr>
            <w:tcW w:w="2375" w:type="dxa"/>
            <w:vMerge w:val="continue"/>
            <w:noWrap w:val="0"/>
            <w:vAlign w:val="top"/>
          </w:tcPr>
          <w:p w14:paraId="6D862B18">
            <w:pPr>
              <w:jc w:val="center"/>
              <w:rPr>
                <w:rFonts w:hint="eastAsia" w:ascii="楷体_GB2312" w:eastAsia="楷体_GB2312"/>
                <w:sz w:val="32"/>
                <w:szCs w:val="32"/>
              </w:rPr>
            </w:pPr>
          </w:p>
        </w:tc>
      </w:tr>
      <w:tr w14:paraId="5776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975" w:type="dxa"/>
            <w:gridSpan w:val="2"/>
            <w:noWrap w:val="0"/>
            <w:vAlign w:val="top"/>
          </w:tcPr>
          <w:p w14:paraId="7198473F">
            <w:pPr>
              <w:jc w:val="center"/>
              <w:rPr>
                <w:rFonts w:hint="eastAsia" w:ascii="楷体_GB2312" w:eastAsia="楷体_GB2312"/>
                <w:sz w:val="32"/>
                <w:szCs w:val="32"/>
              </w:rPr>
            </w:pPr>
            <w:r>
              <w:rPr>
                <w:rFonts w:hint="eastAsia" w:ascii="楷体_GB2312" w:eastAsia="楷体_GB2312"/>
                <w:sz w:val="32"/>
                <w:szCs w:val="32"/>
              </w:rPr>
              <w:t>承办人电话</w:t>
            </w:r>
          </w:p>
        </w:tc>
        <w:tc>
          <w:tcPr>
            <w:tcW w:w="2793" w:type="dxa"/>
            <w:gridSpan w:val="2"/>
            <w:noWrap w:val="0"/>
            <w:vAlign w:val="top"/>
          </w:tcPr>
          <w:p w14:paraId="44CC6244">
            <w:pPr>
              <w:jc w:val="center"/>
              <w:rPr>
                <w:rFonts w:hint="default" w:ascii="楷体_GB2312" w:eastAsia="楷体_GB2312"/>
                <w:sz w:val="32"/>
                <w:szCs w:val="32"/>
                <w:lang w:val="en-US" w:eastAsia="zh-CN"/>
              </w:rPr>
            </w:pPr>
            <w:r>
              <w:rPr>
                <w:rFonts w:hint="eastAsia" w:ascii="楷体_GB2312" w:eastAsia="楷体_GB2312"/>
                <w:sz w:val="32"/>
                <w:szCs w:val="32"/>
                <w:lang w:val="en-US" w:eastAsia="zh-CN"/>
              </w:rPr>
              <w:t>5520201</w:t>
            </w:r>
          </w:p>
        </w:tc>
        <w:tc>
          <w:tcPr>
            <w:tcW w:w="1676" w:type="dxa"/>
            <w:vMerge w:val="continue"/>
            <w:noWrap w:val="0"/>
            <w:vAlign w:val="top"/>
          </w:tcPr>
          <w:p w14:paraId="5CB1160A">
            <w:pPr>
              <w:jc w:val="center"/>
              <w:rPr>
                <w:rFonts w:hint="eastAsia" w:ascii="楷体_GB2312" w:eastAsia="楷体_GB2312"/>
                <w:sz w:val="32"/>
                <w:szCs w:val="32"/>
              </w:rPr>
            </w:pPr>
          </w:p>
        </w:tc>
        <w:tc>
          <w:tcPr>
            <w:tcW w:w="2375" w:type="dxa"/>
            <w:vMerge w:val="continue"/>
            <w:noWrap w:val="0"/>
            <w:vAlign w:val="top"/>
          </w:tcPr>
          <w:p w14:paraId="3D0F7161">
            <w:pPr>
              <w:jc w:val="center"/>
              <w:rPr>
                <w:rFonts w:hint="eastAsia" w:ascii="楷体_GB2312" w:eastAsia="楷体_GB2312"/>
                <w:sz w:val="32"/>
                <w:szCs w:val="32"/>
              </w:rPr>
            </w:pPr>
          </w:p>
        </w:tc>
      </w:tr>
      <w:tr w14:paraId="4D21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1975" w:type="dxa"/>
            <w:gridSpan w:val="2"/>
            <w:noWrap w:val="0"/>
            <w:vAlign w:val="top"/>
          </w:tcPr>
          <w:p w14:paraId="4DB7A27A">
            <w:pPr>
              <w:jc w:val="center"/>
              <w:rPr>
                <w:rFonts w:hint="eastAsia" w:ascii="楷体_GB2312" w:eastAsia="楷体_GB2312"/>
                <w:sz w:val="32"/>
                <w:szCs w:val="32"/>
              </w:rPr>
            </w:pPr>
            <w:r>
              <w:rPr>
                <w:rFonts w:hint="eastAsia" w:ascii="楷体_GB2312" w:eastAsia="楷体_GB2312"/>
                <w:sz w:val="32"/>
                <w:szCs w:val="32"/>
              </w:rPr>
              <w:t>网络编辑</w:t>
            </w:r>
          </w:p>
        </w:tc>
        <w:tc>
          <w:tcPr>
            <w:tcW w:w="2793" w:type="dxa"/>
            <w:gridSpan w:val="2"/>
            <w:noWrap w:val="0"/>
            <w:vAlign w:val="top"/>
          </w:tcPr>
          <w:p w14:paraId="3F705E33">
            <w:pPr>
              <w:jc w:val="center"/>
              <w:rPr>
                <w:rFonts w:hint="eastAsia" w:ascii="楷体_GB2312" w:eastAsia="楷体_GB2312"/>
                <w:sz w:val="32"/>
                <w:szCs w:val="32"/>
              </w:rPr>
            </w:pPr>
          </w:p>
        </w:tc>
        <w:tc>
          <w:tcPr>
            <w:tcW w:w="1676" w:type="dxa"/>
            <w:vMerge w:val="continue"/>
            <w:noWrap w:val="0"/>
            <w:vAlign w:val="top"/>
          </w:tcPr>
          <w:p w14:paraId="635D876C">
            <w:pPr>
              <w:jc w:val="center"/>
              <w:rPr>
                <w:rFonts w:hint="eastAsia" w:ascii="楷体_GB2312" w:eastAsia="楷体_GB2312"/>
                <w:sz w:val="32"/>
                <w:szCs w:val="32"/>
              </w:rPr>
            </w:pPr>
          </w:p>
        </w:tc>
        <w:tc>
          <w:tcPr>
            <w:tcW w:w="2375" w:type="dxa"/>
            <w:vMerge w:val="continue"/>
            <w:noWrap w:val="0"/>
            <w:vAlign w:val="top"/>
          </w:tcPr>
          <w:p w14:paraId="542E8DF9">
            <w:pPr>
              <w:jc w:val="center"/>
              <w:rPr>
                <w:rFonts w:hint="eastAsia" w:ascii="楷体_GB2312" w:eastAsia="楷体_GB2312"/>
                <w:sz w:val="32"/>
                <w:szCs w:val="32"/>
              </w:rPr>
            </w:pPr>
          </w:p>
        </w:tc>
      </w:tr>
      <w:tr w14:paraId="7E28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975" w:type="dxa"/>
            <w:gridSpan w:val="2"/>
            <w:noWrap w:val="0"/>
            <w:vAlign w:val="top"/>
          </w:tcPr>
          <w:p w14:paraId="5BE899AD">
            <w:pPr>
              <w:jc w:val="center"/>
              <w:rPr>
                <w:rFonts w:hint="eastAsia" w:eastAsia="楷体_GB2312"/>
                <w:sz w:val="32"/>
                <w:szCs w:val="32"/>
              </w:rPr>
            </w:pPr>
            <w:r>
              <w:rPr>
                <w:rFonts w:hint="eastAsia" w:eastAsia="楷体_GB2312"/>
                <w:sz w:val="32"/>
                <w:szCs w:val="32"/>
              </w:rPr>
              <w:t>送达时间</w:t>
            </w:r>
          </w:p>
        </w:tc>
        <w:tc>
          <w:tcPr>
            <w:tcW w:w="2793" w:type="dxa"/>
            <w:gridSpan w:val="2"/>
            <w:noWrap w:val="0"/>
            <w:vAlign w:val="top"/>
          </w:tcPr>
          <w:p w14:paraId="51F6492C">
            <w:pPr>
              <w:jc w:val="center"/>
              <w:rPr>
                <w:rFonts w:hint="eastAsia" w:ascii="楷体_GB2312" w:eastAsia="楷体_GB2312"/>
                <w:sz w:val="32"/>
                <w:szCs w:val="32"/>
              </w:rPr>
            </w:pPr>
            <w:r>
              <w:rPr>
                <w:rFonts w:hint="eastAsia" w:ascii="楷体_GB2312" w:eastAsia="楷体_GB2312"/>
                <w:sz w:val="32"/>
                <w:szCs w:val="32"/>
                <w:lang w:val="en-US" w:eastAsia="zh-CN"/>
              </w:rPr>
              <w:t>2026年5</w:t>
            </w:r>
            <w:r>
              <w:rPr>
                <w:rFonts w:hint="eastAsia" w:ascii="楷体_GB2312" w:eastAsia="楷体_GB2312"/>
                <w:sz w:val="32"/>
                <w:szCs w:val="32"/>
              </w:rPr>
              <w:t>月</w:t>
            </w:r>
            <w:r>
              <w:rPr>
                <w:rFonts w:hint="eastAsia" w:ascii="楷体_GB2312" w:eastAsia="楷体_GB2312"/>
                <w:sz w:val="32"/>
                <w:szCs w:val="32"/>
                <w:lang w:val="en-US" w:eastAsia="zh-CN"/>
              </w:rPr>
              <w:t>11</w:t>
            </w:r>
            <w:r>
              <w:rPr>
                <w:rFonts w:hint="eastAsia" w:ascii="楷体_GB2312" w:eastAsia="楷体_GB2312"/>
                <w:sz w:val="32"/>
                <w:szCs w:val="32"/>
              </w:rPr>
              <w:t>日</w:t>
            </w:r>
          </w:p>
        </w:tc>
        <w:tc>
          <w:tcPr>
            <w:tcW w:w="1676" w:type="dxa"/>
            <w:vMerge w:val="continue"/>
            <w:noWrap w:val="0"/>
            <w:vAlign w:val="top"/>
          </w:tcPr>
          <w:p w14:paraId="378F2078">
            <w:pPr>
              <w:jc w:val="center"/>
              <w:rPr>
                <w:rFonts w:hint="eastAsia" w:ascii="楷体_GB2312" w:eastAsia="楷体_GB2312"/>
                <w:sz w:val="32"/>
                <w:szCs w:val="32"/>
              </w:rPr>
            </w:pPr>
          </w:p>
        </w:tc>
        <w:tc>
          <w:tcPr>
            <w:tcW w:w="2375" w:type="dxa"/>
            <w:vMerge w:val="continue"/>
            <w:noWrap w:val="0"/>
            <w:vAlign w:val="top"/>
          </w:tcPr>
          <w:p w14:paraId="2892012C">
            <w:pPr>
              <w:jc w:val="center"/>
              <w:rPr>
                <w:rFonts w:hint="eastAsia" w:ascii="楷体_GB2312" w:eastAsia="楷体_GB2312"/>
                <w:sz w:val="32"/>
                <w:szCs w:val="32"/>
              </w:rPr>
            </w:pPr>
          </w:p>
        </w:tc>
      </w:tr>
    </w:tbl>
    <w:p w14:paraId="63035C72">
      <w:pPr>
        <w:spacing w:line="480" w:lineRule="exact"/>
        <w:ind w:firstLine="482"/>
        <w:rPr>
          <w:rFonts w:hint="eastAsia" w:ascii="楷体_GB2312" w:eastAsia="楷体_GB2312"/>
          <w:sz w:val="30"/>
          <w:szCs w:val="30"/>
        </w:rPr>
      </w:pPr>
      <w:r>
        <w:rPr>
          <w:rFonts w:hint="eastAsia" w:ascii="楷体_GB2312" w:eastAsia="楷体_GB2312"/>
          <w:sz w:val="30"/>
          <w:szCs w:val="30"/>
        </w:rPr>
        <w:t>说明：</w:t>
      </w:r>
    </w:p>
    <w:p w14:paraId="283BB9A3">
      <w:pPr>
        <w:spacing w:line="480" w:lineRule="exact"/>
        <w:ind w:firstLine="482"/>
        <w:rPr>
          <w:rFonts w:hint="eastAsia" w:ascii="楷体_GB2312" w:eastAsia="楷体_GB2312"/>
          <w:sz w:val="30"/>
          <w:szCs w:val="30"/>
        </w:rPr>
      </w:pPr>
      <w:r>
        <w:rPr>
          <w:rFonts w:hint="eastAsia" w:ascii="楷体_GB2312" w:eastAsia="楷体_GB2312"/>
          <w:sz w:val="30"/>
          <w:szCs w:val="30"/>
        </w:rPr>
        <w:t>1</w:t>
      </w:r>
      <w:r>
        <w:rPr>
          <w:rFonts w:hint="eastAsia" w:ascii="楷体_GB2312" w:eastAsia="楷体_GB2312"/>
          <w:sz w:val="30"/>
          <w:szCs w:val="30"/>
          <w:lang w:val="en-US" w:eastAsia="zh-CN"/>
        </w:rPr>
        <w:t>.</w:t>
      </w:r>
      <w:r>
        <w:rPr>
          <w:rFonts w:hint="eastAsia" w:ascii="楷体_GB2312" w:eastAsia="楷体_GB2312"/>
          <w:sz w:val="30"/>
          <w:szCs w:val="30"/>
        </w:rPr>
        <w:t>“领导审查签字”系发文机关领导对文件上网的审查意见及签字；除四大班子文件由办公室主任签字外，其它单位一律由文件签发领导签字。</w:t>
      </w:r>
    </w:p>
    <w:p w14:paraId="0CBCB98C">
      <w:pPr>
        <w:spacing w:line="480" w:lineRule="exact"/>
        <w:ind w:firstLine="482"/>
        <w:rPr>
          <w:rFonts w:hint="eastAsia" w:ascii="楷体_GB2312" w:eastAsia="楷体_GB2312"/>
          <w:sz w:val="30"/>
          <w:szCs w:val="30"/>
        </w:rPr>
      </w:pPr>
      <w:r>
        <w:rPr>
          <w:rFonts w:hint="eastAsia" w:ascii="楷体_GB2312" w:eastAsia="楷体_GB2312"/>
          <w:sz w:val="30"/>
          <w:szCs w:val="30"/>
        </w:rPr>
        <w:t>2</w:t>
      </w:r>
      <w:r>
        <w:rPr>
          <w:rFonts w:hint="eastAsia" w:ascii="楷体_GB2312" w:eastAsia="楷体_GB2312"/>
          <w:sz w:val="30"/>
          <w:szCs w:val="30"/>
          <w:lang w:val="en-US" w:eastAsia="zh-CN"/>
        </w:rPr>
        <w:t>.</w:t>
      </w:r>
      <w:r>
        <w:rPr>
          <w:rFonts w:hint="eastAsia" w:ascii="楷体_GB2312" w:eastAsia="楷体_GB2312"/>
          <w:sz w:val="30"/>
          <w:szCs w:val="30"/>
        </w:rPr>
        <w:t>坚持“谁签字、谁负责”、文责自负的原则，发文机关要对上网文件的内容、格式、发送范围等严格审查；涉密文件一律不得上网。文件产生的一切后果由发文单位负责。</w:t>
      </w:r>
    </w:p>
    <w:p w14:paraId="7E14114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eastAsia="楷体_GB2312"/>
          <w:sz w:val="30"/>
          <w:szCs w:val="30"/>
        </w:rPr>
      </w:pPr>
      <w:r>
        <w:rPr>
          <w:rFonts w:hint="eastAsia" w:ascii="楷体_GB2312" w:eastAsia="楷体_GB2312"/>
          <w:sz w:val="30"/>
          <w:szCs w:val="30"/>
        </w:rPr>
        <w:t>3</w:t>
      </w:r>
      <w:r>
        <w:rPr>
          <w:rFonts w:hint="eastAsia" w:ascii="楷体_GB2312" w:eastAsia="楷体_GB2312"/>
          <w:sz w:val="30"/>
          <w:szCs w:val="30"/>
          <w:lang w:val="en-US" w:eastAsia="zh-CN"/>
        </w:rPr>
        <w:t>.</w:t>
      </w:r>
      <w:r>
        <w:rPr>
          <w:rFonts w:hint="eastAsia" w:ascii="楷体_GB2312" w:eastAsia="楷体_GB2312"/>
          <w:sz w:val="30"/>
          <w:szCs w:val="30"/>
        </w:rPr>
        <w:t>办理文件上网时，需提供领导签发原稿。</w:t>
      </w:r>
    </w:p>
    <w:p w14:paraId="6386639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临泽县重点行业领域中小微企业吸纳重点人群就业社保补贴资金公示</w:t>
      </w:r>
    </w:p>
    <w:p w14:paraId="469EC3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150" w:right="150" w:firstLine="420"/>
        <w:jc w:val="both"/>
        <w:rPr>
          <w:rFonts w:hint="eastAsia" w:ascii="仿宋_GB2312" w:hAnsi="仿宋_GB2312" w:eastAsia="仿宋_GB2312" w:cs="仿宋_GB2312"/>
          <w:i w:val="0"/>
          <w:iCs w:val="0"/>
          <w:caps w:val="0"/>
          <w:color w:val="333333"/>
          <w:spacing w:val="0"/>
          <w:sz w:val="32"/>
          <w:szCs w:val="32"/>
          <w:shd w:val="clear" w:fill="FFFFFF"/>
        </w:rPr>
      </w:pPr>
    </w:p>
    <w:p w14:paraId="3E8B7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147"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方正仿宋_GB2312" w:hAnsi="方正仿宋_GB2312" w:eastAsia="方正仿宋_GB2312" w:cs="方正仿宋_GB2312"/>
          <w:sz w:val="32"/>
          <w:szCs w:val="32"/>
          <w:lang w:val="en-US" w:eastAsia="zh-CN"/>
        </w:rPr>
        <w:t>根据省人社厅、财政厅《关于加快推进扩大社会保险补贴范围政策落实有关工作的通知》和张掖市人社局等10部门《关于认真落实</w:t>
      </w:r>
      <w:r>
        <w:rPr>
          <w:rFonts w:hint="eastAsia" w:ascii="微软雅黑" w:hAnsi="微软雅黑" w:eastAsia="微软雅黑" w:cs="微软雅黑"/>
          <w:b w:val="0"/>
          <w:bCs w:val="0"/>
          <w:sz w:val="32"/>
          <w:szCs w:val="32"/>
          <w:lang w:val="en-US" w:eastAsia="zh-CN"/>
        </w:rPr>
        <w:t>〈</w:t>
      </w:r>
      <w:r>
        <w:rPr>
          <w:rFonts w:hint="eastAsia" w:ascii="方正仿宋_GB2312" w:hAnsi="方正仿宋_GB2312" w:eastAsia="方正仿宋_GB2312" w:cs="方正仿宋_GB2312"/>
          <w:sz w:val="32"/>
          <w:szCs w:val="32"/>
          <w:lang w:val="en-US" w:eastAsia="zh-CN"/>
        </w:rPr>
        <w:t>关于加大力度落实稳就业政策措施的通知</w:t>
      </w:r>
      <w:r>
        <w:rPr>
          <w:rFonts w:hint="eastAsia" w:ascii="微软雅黑" w:hAnsi="微软雅黑" w:eastAsia="微软雅黑" w:cs="微软雅黑"/>
          <w:sz w:val="32"/>
          <w:szCs w:val="32"/>
          <w:lang w:val="en-US" w:eastAsia="zh-CN"/>
        </w:rPr>
        <w:t>〉</w:t>
      </w:r>
      <w:r>
        <w:rPr>
          <w:rFonts w:hint="eastAsia" w:ascii="方正仿宋_GB2312" w:hAnsi="方正仿宋_GB2312" w:eastAsia="方正仿宋_GB2312" w:cs="方正仿宋_GB2312"/>
          <w:sz w:val="32"/>
          <w:szCs w:val="32"/>
          <w:lang w:val="en-US" w:eastAsia="zh-CN"/>
        </w:rPr>
        <w:t>的通知》</w:t>
      </w:r>
      <w:r>
        <w:rPr>
          <w:rFonts w:hint="eastAsia" w:ascii="仿宋_GB2312" w:hAnsi="仿宋_GB2312" w:eastAsia="仿宋_GB2312" w:cs="仿宋_GB2312"/>
          <w:i w:val="0"/>
          <w:iCs w:val="0"/>
          <w:caps w:val="0"/>
          <w:color w:val="333333"/>
          <w:spacing w:val="0"/>
          <w:sz w:val="32"/>
          <w:szCs w:val="32"/>
          <w:shd w:val="clear" w:fill="FFFFFF"/>
        </w:rPr>
        <w:t>要求，现对临泽县重点行业领域中小微企业吸纳重点人群就业社保补贴资金</w:t>
      </w:r>
      <w:r>
        <w:rPr>
          <w:rFonts w:hint="eastAsia" w:ascii="仿宋_GB2312" w:hAnsi="仿宋_GB2312" w:eastAsia="仿宋_GB2312" w:cs="仿宋_GB2312"/>
          <w:i w:val="0"/>
          <w:iCs w:val="0"/>
          <w:caps w:val="0"/>
          <w:color w:val="333333"/>
          <w:spacing w:val="0"/>
          <w:sz w:val="32"/>
          <w:szCs w:val="32"/>
          <w:shd w:val="clear" w:fill="FFFFFF"/>
          <w:lang w:eastAsia="zh-CN"/>
        </w:rPr>
        <w:t>及人员情况予以</w:t>
      </w:r>
      <w:r>
        <w:rPr>
          <w:rFonts w:hint="eastAsia" w:ascii="仿宋_GB2312" w:hAnsi="仿宋_GB2312" w:eastAsia="仿宋_GB2312" w:cs="仿宋_GB2312"/>
          <w:i w:val="0"/>
          <w:iCs w:val="0"/>
          <w:caps w:val="0"/>
          <w:color w:val="333333"/>
          <w:spacing w:val="0"/>
          <w:sz w:val="32"/>
          <w:szCs w:val="32"/>
          <w:shd w:val="clear" w:fill="FFFFFF"/>
        </w:rPr>
        <w:t>公示。</w:t>
      </w:r>
    </w:p>
    <w:p w14:paraId="53E22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147"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月份，共有</w:t>
      </w:r>
      <w:r>
        <w:rPr>
          <w:rFonts w:hint="eastAsia" w:ascii="仿宋_GB2312" w:hAnsi="仿宋_GB2312" w:eastAsia="仿宋_GB2312" w:cs="仿宋_GB2312"/>
          <w:i w:val="0"/>
          <w:iCs w:val="0"/>
          <w:caps w:val="0"/>
          <w:color w:val="333333"/>
          <w:spacing w:val="0"/>
          <w:sz w:val="32"/>
          <w:szCs w:val="32"/>
          <w:shd w:val="clear" w:fill="FFFFFF"/>
          <w:lang w:val="en-US" w:eastAsia="zh-CN"/>
        </w:rPr>
        <w:t>18</w:t>
      </w:r>
      <w:r>
        <w:rPr>
          <w:rFonts w:hint="eastAsia" w:ascii="仿宋_GB2312" w:hAnsi="仿宋_GB2312" w:eastAsia="仿宋_GB2312" w:cs="仿宋_GB2312"/>
          <w:i w:val="0"/>
          <w:iCs w:val="0"/>
          <w:caps w:val="0"/>
          <w:color w:val="333333"/>
          <w:spacing w:val="0"/>
          <w:sz w:val="32"/>
          <w:szCs w:val="32"/>
          <w:shd w:val="clear" w:fill="FFFFFF"/>
        </w:rPr>
        <w:t>人享受</w:t>
      </w:r>
      <w:r>
        <w:rPr>
          <w:rFonts w:hint="eastAsia" w:ascii="仿宋_GB2312" w:hAnsi="仿宋_GB2312" w:eastAsia="仿宋_GB2312" w:cs="仿宋_GB2312"/>
          <w:sz w:val="32"/>
          <w:szCs w:val="32"/>
          <w:lang w:eastAsia="zh-CN"/>
        </w:rPr>
        <w:t>社保</w:t>
      </w:r>
      <w:r>
        <w:rPr>
          <w:rFonts w:hint="eastAsia" w:ascii="仿宋_GB2312" w:hAnsi="仿宋_GB2312" w:eastAsia="仿宋_GB2312" w:cs="仿宋_GB2312"/>
          <w:i w:val="0"/>
          <w:iCs w:val="0"/>
          <w:caps w:val="0"/>
          <w:color w:val="333333"/>
          <w:spacing w:val="0"/>
          <w:sz w:val="32"/>
          <w:szCs w:val="32"/>
          <w:shd w:val="clear" w:fill="FFFFFF"/>
        </w:rPr>
        <w:t>补贴</w:t>
      </w:r>
      <w:r>
        <w:rPr>
          <w:rFonts w:hint="eastAsia" w:ascii="仿宋_GB2312" w:hAnsi="仿宋_GB2312" w:eastAsia="仿宋_GB2312" w:cs="仿宋_GB2312"/>
          <w:i w:val="0"/>
          <w:iCs w:val="0"/>
          <w:caps w:val="0"/>
          <w:color w:val="333333"/>
          <w:spacing w:val="0"/>
          <w:sz w:val="32"/>
          <w:szCs w:val="32"/>
          <w:shd w:val="clear" w:fill="FFFFFF"/>
          <w:lang w:eastAsia="zh-CN"/>
        </w:rPr>
        <w:t>，涉及</w:t>
      </w:r>
      <w:r>
        <w:rPr>
          <w:rFonts w:hint="eastAsia" w:ascii="仿宋_GB2312" w:hAnsi="仿宋_GB2312" w:eastAsia="仿宋_GB2312" w:cs="仿宋_GB2312"/>
          <w:i w:val="0"/>
          <w:iCs w:val="0"/>
          <w:caps w:val="0"/>
          <w:color w:val="333333"/>
          <w:spacing w:val="0"/>
          <w:sz w:val="32"/>
          <w:szCs w:val="32"/>
          <w:shd w:val="clear" w:fill="FFFFFF"/>
        </w:rPr>
        <w:t>资金</w:t>
      </w:r>
      <w:r>
        <w:rPr>
          <w:rFonts w:hint="eastAsia" w:ascii="仿宋_GB2312" w:hAnsi="仿宋_GB2312" w:eastAsia="仿宋_GB2312" w:cs="仿宋_GB2312"/>
          <w:i w:val="0"/>
          <w:iCs w:val="0"/>
          <w:caps w:val="0"/>
          <w:color w:val="333333"/>
          <w:spacing w:val="0"/>
          <w:sz w:val="32"/>
          <w:szCs w:val="32"/>
          <w:shd w:val="clear" w:fill="FFFFFF"/>
          <w:lang w:val="en-US" w:eastAsia="zh-CN"/>
        </w:rPr>
        <w:t>0.23万元，</w:t>
      </w:r>
      <w:r>
        <w:rPr>
          <w:rFonts w:hint="eastAsia" w:ascii="仿宋_GB2312" w:hAnsi="仿宋_GB2312" w:eastAsia="仿宋_GB2312" w:cs="仿宋_GB2312"/>
          <w:i w:val="0"/>
          <w:iCs w:val="0"/>
          <w:caps w:val="0"/>
          <w:color w:val="333333"/>
          <w:spacing w:val="0"/>
          <w:sz w:val="32"/>
          <w:szCs w:val="32"/>
          <w:shd w:val="clear" w:fill="FFFFFF"/>
        </w:rPr>
        <w:t>公示表附后。</w:t>
      </w:r>
    </w:p>
    <w:p w14:paraId="4534B60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147"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公示时间：202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11</w:t>
      </w:r>
      <w:r>
        <w:rPr>
          <w:rFonts w:hint="eastAsia" w:ascii="仿宋_GB2312" w:hAnsi="仿宋_GB2312" w:eastAsia="仿宋_GB2312" w:cs="仿宋_GB2312"/>
          <w:i w:val="0"/>
          <w:iCs w:val="0"/>
          <w:caps w:val="0"/>
          <w:color w:val="333333"/>
          <w:spacing w:val="0"/>
          <w:sz w:val="32"/>
          <w:szCs w:val="32"/>
          <w:shd w:val="clear" w:fill="FFFFFF"/>
        </w:rPr>
        <w:t>日至202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15</w:t>
      </w:r>
      <w:r>
        <w:rPr>
          <w:rFonts w:hint="eastAsia" w:ascii="仿宋_GB2312" w:hAnsi="仿宋_GB2312" w:eastAsia="仿宋_GB2312" w:cs="仿宋_GB2312"/>
          <w:i w:val="0"/>
          <w:iCs w:val="0"/>
          <w:caps w:val="0"/>
          <w:color w:val="333333"/>
          <w:spacing w:val="0"/>
          <w:sz w:val="32"/>
          <w:szCs w:val="32"/>
          <w:shd w:val="clear" w:fill="FFFFFF"/>
        </w:rPr>
        <w:t>日（共</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个工作日</w:t>
      </w:r>
      <w:r>
        <w:rPr>
          <w:rFonts w:hint="eastAsia" w:ascii="仿宋_GB2312" w:hAnsi="仿宋_GB2312" w:eastAsia="仿宋_GB2312" w:cs="仿宋_GB2312"/>
          <w:i w:val="0"/>
          <w:iCs w:val="0"/>
          <w:caps w:val="0"/>
          <w:color w:val="333333"/>
          <w:spacing w:val="0"/>
          <w:sz w:val="32"/>
          <w:szCs w:val="32"/>
          <w:shd w:val="clear" w:fill="FFFFFF"/>
          <w:lang w:eastAsia="zh-CN"/>
        </w:rPr>
        <w:t>）。</w:t>
      </w:r>
    </w:p>
    <w:p w14:paraId="2ED3FE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50" w:right="147"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监督电话：5525802　　5520201</w:t>
      </w:r>
    </w:p>
    <w:p w14:paraId="4715B8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50" w:right="150" w:firstLine="420"/>
        <w:jc w:val="both"/>
        <w:textAlignment w:val="auto"/>
        <w:rPr>
          <w:rFonts w:hint="eastAsia" w:ascii="仿宋_GB2312" w:hAnsi="仿宋_GB2312" w:eastAsia="仿宋_GB2312" w:cs="仿宋_GB2312"/>
          <w:i w:val="0"/>
          <w:iCs w:val="0"/>
          <w:caps w:val="0"/>
          <w:color w:val="333333"/>
          <w:spacing w:val="0"/>
          <w:sz w:val="32"/>
          <w:szCs w:val="32"/>
          <w:shd w:val="clear" w:fill="FFFFFF"/>
          <w:lang w:eastAsia="zh-CN"/>
        </w:rPr>
      </w:pPr>
    </w:p>
    <w:p w14:paraId="723C23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150" w:right="15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附件：</w:t>
      </w:r>
      <w:r>
        <w:rPr>
          <w:rFonts w:hint="eastAsia" w:ascii="仿宋_GB2312" w:hAnsi="仿宋_GB2312" w:eastAsia="仿宋_GB2312" w:cs="仿宋_GB2312"/>
          <w:i w:val="0"/>
          <w:iCs w:val="0"/>
          <w:caps w:val="0"/>
          <w:color w:val="333333"/>
          <w:spacing w:val="0"/>
          <w:sz w:val="32"/>
          <w:szCs w:val="32"/>
          <w:shd w:val="clear" w:fill="FFFFFF"/>
        </w:rPr>
        <w:t>临泽县重点行业领域中小微企业吸纳重点人群就业社保补贴资金发放公示表(2026年</w:t>
      </w:r>
      <w:r>
        <w:rPr>
          <w:rFonts w:hint="eastAsia" w:ascii="仿宋_GB2312" w:hAnsi="仿宋_GB2312" w:eastAsia="仿宋_GB2312" w:cs="仿宋_GB2312"/>
          <w:i w:val="0"/>
          <w:iCs w:val="0"/>
          <w:caps w:val="0"/>
          <w:color w:val="333333"/>
          <w:spacing w:val="0"/>
          <w:sz w:val="32"/>
          <w:szCs w:val="32"/>
          <w:shd w:val="clear" w:fill="FFFFFF"/>
          <w:lang w:val="en-US" w:eastAsia="zh-CN"/>
        </w:rPr>
        <w:t>4</w:t>
      </w:r>
      <w:r>
        <w:rPr>
          <w:rFonts w:hint="eastAsia" w:ascii="仿宋_GB2312" w:hAnsi="仿宋_GB2312" w:eastAsia="仿宋_GB2312" w:cs="仿宋_GB2312"/>
          <w:i w:val="0"/>
          <w:iCs w:val="0"/>
          <w:caps w:val="0"/>
          <w:color w:val="333333"/>
          <w:spacing w:val="0"/>
          <w:sz w:val="32"/>
          <w:szCs w:val="32"/>
          <w:shd w:val="clear" w:fill="FFFFFF"/>
        </w:rPr>
        <w:t>月）                    </w:t>
      </w:r>
    </w:p>
    <w:p w14:paraId="0C3377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150" w:right="150" w:firstLine="420"/>
        <w:jc w:val="both"/>
        <w:rPr>
          <w:rFonts w:hint="eastAsia" w:ascii="仿宋_GB2312" w:hAnsi="仿宋_GB2312" w:eastAsia="仿宋_GB2312" w:cs="仿宋_GB2312"/>
          <w:i w:val="0"/>
          <w:iCs w:val="0"/>
          <w:caps w:val="0"/>
          <w:color w:val="333333"/>
          <w:spacing w:val="0"/>
          <w:sz w:val="32"/>
          <w:szCs w:val="32"/>
          <w:shd w:val="clear" w:fill="FFFFFF"/>
        </w:rPr>
      </w:pPr>
      <w:bookmarkStart w:id="0" w:name="_GoBack"/>
      <w:bookmarkEnd w:id="0"/>
    </w:p>
    <w:p w14:paraId="0ED421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150" w:right="150" w:firstLine="420"/>
        <w:jc w:val="both"/>
        <w:rPr>
          <w:rFonts w:hint="eastAsia" w:ascii="仿宋_GB2312" w:hAnsi="仿宋_GB2312" w:eastAsia="仿宋_GB2312" w:cs="仿宋_GB2312"/>
          <w:i w:val="0"/>
          <w:iCs w:val="0"/>
          <w:caps w:val="0"/>
          <w:color w:val="333333"/>
          <w:spacing w:val="0"/>
          <w:sz w:val="32"/>
          <w:szCs w:val="32"/>
          <w:shd w:val="clear" w:fill="FFFFFF"/>
        </w:rPr>
      </w:pPr>
    </w:p>
    <w:p w14:paraId="1877C0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150" w:right="150" w:firstLine="3520" w:firstLineChars="1100"/>
        <w:jc w:val="both"/>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rPr>
        <w:t>临泽县人力资源</w:t>
      </w:r>
      <w:r>
        <w:rPr>
          <w:rFonts w:hint="eastAsia" w:ascii="仿宋_GB2312" w:hAnsi="仿宋_GB2312" w:eastAsia="仿宋_GB2312" w:cs="仿宋_GB2312"/>
          <w:i w:val="0"/>
          <w:iCs w:val="0"/>
          <w:caps w:val="0"/>
          <w:color w:val="333333"/>
          <w:spacing w:val="0"/>
          <w:sz w:val="32"/>
          <w:szCs w:val="32"/>
          <w:shd w:val="clear" w:fill="FFFFFF"/>
          <w:lang w:eastAsia="zh-CN"/>
        </w:rPr>
        <w:t>服务中心</w:t>
      </w:r>
    </w:p>
    <w:p w14:paraId="527963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10" w:lineRule="atLeast"/>
        <w:ind w:left="150" w:right="150" w:firstLine="420"/>
        <w:jc w:val="both"/>
      </w:pPr>
      <w:r>
        <w:rPr>
          <w:rFonts w:hint="eastAsia" w:ascii="仿宋_GB2312" w:hAnsi="仿宋_GB2312" w:eastAsia="仿宋_GB2312" w:cs="仿宋_GB2312"/>
          <w:i w:val="0"/>
          <w:iCs w:val="0"/>
          <w:caps w:val="0"/>
          <w:color w:val="333333"/>
          <w:spacing w:val="0"/>
          <w:sz w:val="32"/>
          <w:szCs w:val="32"/>
          <w:shd w:val="clear" w:fill="FFFFFF"/>
        </w:rPr>
        <w:t>                         202</w:t>
      </w:r>
      <w:r>
        <w:rPr>
          <w:rFonts w:hint="eastAsia" w:ascii="仿宋_GB2312" w:hAnsi="仿宋_GB2312" w:eastAsia="仿宋_GB2312" w:cs="仿宋_GB2312"/>
          <w:i w:val="0"/>
          <w:iCs w:val="0"/>
          <w:caps w:val="0"/>
          <w:color w:val="333333"/>
          <w:spacing w:val="0"/>
          <w:sz w:val="32"/>
          <w:szCs w:val="32"/>
          <w:shd w:val="clear" w:fill="FFFFFF"/>
          <w:lang w:val="en-US" w:eastAsia="zh-CN"/>
        </w:rPr>
        <w:t>6</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11</w:t>
      </w:r>
      <w:r>
        <w:rPr>
          <w:rFonts w:hint="eastAsia" w:ascii="仿宋_GB2312" w:hAnsi="仿宋_GB2312" w:eastAsia="仿宋_GB2312" w:cs="仿宋_GB2312"/>
          <w:i w:val="0"/>
          <w:iCs w:val="0"/>
          <w:caps w:val="0"/>
          <w:color w:val="333333"/>
          <w:spacing w:val="0"/>
          <w:sz w:val="32"/>
          <w:szCs w:val="32"/>
          <w:shd w:val="clear" w:fill="FFFFFF"/>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B96EA2F-D6F7-49D2-9514-6DC5BB70F724}"/>
  </w:font>
  <w:font w:name="方正小标宋简体">
    <w:panose1 w:val="03000509000000000000"/>
    <w:charset w:val="86"/>
    <w:family w:val="auto"/>
    <w:pitch w:val="default"/>
    <w:sig w:usb0="00000001" w:usb1="080E0000" w:usb2="00000000" w:usb3="00000000" w:csb0="00040000" w:csb1="00000000"/>
    <w:embedRegular r:id="rId2" w:fontKey="{005FFED6-467F-4A96-B9F1-26E36A516CF1}"/>
  </w:font>
  <w:font w:name="楷体_GB2312">
    <w:panose1 w:val="02010609030101010101"/>
    <w:charset w:val="86"/>
    <w:family w:val="modern"/>
    <w:pitch w:val="default"/>
    <w:sig w:usb0="00000001" w:usb1="080E0000" w:usb2="00000000" w:usb3="00000000" w:csb0="00040000" w:csb1="00000000"/>
    <w:embedRegular r:id="rId3" w:fontKey="{DA1F582D-30E9-43D3-B7CB-CEBDAF5898BC}"/>
  </w:font>
  <w:font w:name="仿宋_GB2312">
    <w:panose1 w:val="02010609030101010101"/>
    <w:charset w:val="86"/>
    <w:family w:val="auto"/>
    <w:pitch w:val="default"/>
    <w:sig w:usb0="00000001" w:usb1="080E0000" w:usb2="00000000" w:usb3="00000000" w:csb0="00040000" w:csb1="00000000"/>
    <w:embedRegular r:id="rId4" w:fontKey="{2D33DCB4-A149-4067-8838-C57FC3276A14}"/>
  </w:font>
  <w:font w:name="方正仿宋_GB2312">
    <w:panose1 w:val="02000000000000000000"/>
    <w:charset w:val="86"/>
    <w:family w:val="auto"/>
    <w:pitch w:val="default"/>
    <w:sig w:usb0="A00002BF" w:usb1="184F6CFA" w:usb2="00000012" w:usb3="00000000" w:csb0="00040001" w:csb1="00000000"/>
    <w:embedRegular r:id="rId5" w:fontKey="{F19FF854-3DBD-477A-817F-7CE10A50A843}"/>
  </w:font>
  <w:font w:name="微软雅黑">
    <w:panose1 w:val="020B0503020204020204"/>
    <w:charset w:val="86"/>
    <w:family w:val="auto"/>
    <w:pitch w:val="default"/>
    <w:sig w:usb0="80000287" w:usb1="280F3C52" w:usb2="00000016" w:usb3="00000000" w:csb0="0004001F" w:csb1="00000000"/>
    <w:embedRegular r:id="rId6" w:fontKey="{138A5717-E31B-46CE-8FF6-5E5267CAE8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F07B6"/>
    <w:rsid w:val="01154827"/>
    <w:rsid w:val="11EF07B6"/>
    <w:rsid w:val="228E2ABE"/>
    <w:rsid w:val="23E4335B"/>
    <w:rsid w:val="26407E4E"/>
    <w:rsid w:val="26FA47CB"/>
    <w:rsid w:val="3280648A"/>
    <w:rsid w:val="38772FFD"/>
    <w:rsid w:val="3F55333C"/>
    <w:rsid w:val="40B41A41"/>
    <w:rsid w:val="4B141108"/>
    <w:rsid w:val="4C526437"/>
    <w:rsid w:val="4DE84AD8"/>
    <w:rsid w:val="54441BCE"/>
    <w:rsid w:val="59337BDA"/>
    <w:rsid w:val="5FDC6467"/>
    <w:rsid w:val="70D33DCD"/>
    <w:rsid w:val="71D24C5B"/>
    <w:rsid w:val="759527DF"/>
    <w:rsid w:val="76D0170F"/>
    <w:rsid w:val="77647702"/>
    <w:rsid w:val="78D16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542</Words>
  <Characters>636</Characters>
  <Lines>0</Lines>
  <Paragraphs>0</Paragraphs>
  <TotalTime>35</TotalTime>
  <ScaleCrop>false</ScaleCrop>
  <LinksUpToDate>false</LinksUpToDate>
  <CharactersWithSpaces>687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2025-10-17T03:11:00Z</dcterms:created>
  <dc:creator>o</dc:creator>
  <cp:lastModifiedBy>o</cp:lastModifiedBy>
  <cp:lastPrinted>2026-03-13T00:52:00Z</cp:lastPrinted>
  <dcterms:modified xsi:type="dcterms:W3CDTF">2026-05-11T08:50:26Z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C77FD3F4960349A38BB9021B75092581_11</vt:lpwstr>
  </property>
  <property fmtid="{D5CDD505-2E9C-101B-9397-08002B2CF9AE}" pid="4" name="KSOTemplateDocerSaveRecord">
    <vt:lpwstr>eyJoZGlkIjoiMjY3NmIzODA2MTY3NmFkMGVlZjBhNjA0ZWEwMjEwYzUiLCJ1c2VySWQiOiIxMjgzMDk3ODUxIn0=</vt:lpwstr>
  </property>
</Properties>
</file>