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CDFBB"/>
  <w:body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张掖市综合评标（评审）专家申请表</w:t>
      </w: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</w:p>
    <w:p>
      <w:pPr>
        <w:tabs>
          <w:tab w:val="left" w:pos="6300"/>
        </w:tabs>
        <w:jc w:val="center"/>
        <w:rPr>
          <w:rFonts w:eastAsia="黑体"/>
          <w:sz w:val="52"/>
        </w:rPr>
      </w:pPr>
    </w:p>
    <w:p>
      <w:pPr>
        <w:ind w:firstLine="2272" w:firstLineChars="71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姓    名：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</w:rPr>
        <w:t xml:space="preserve"> </w:t>
      </w:r>
    </w:p>
    <w:p>
      <w:pPr>
        <w:ind w:firstLine="2272" w:firstLineChars="71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工作单位：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</w:rPr>
        <w:t xml:space="preserve"> </w:t>
      </w:r>
    </w:p>
    <w:p>
      <w:pPr>
        <w:ind w:firstLine="2272" w:firstLineChars="71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职    称：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</w:rPr>
        <w:t xml:space="preserve"> </w:t>
      </w:r>
    </w:p>
    <w:p>
      <w:pPr>
        <w:ind w:firstLine="2272" w:firstLineChars="710"/>
        <w:rPr>
          <w:rFonts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填报时间：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</w:t>
      </w:r>
    </w:p>
    <w:p>
      <w:pPr>
        <w:ind w:firstLine="1798" w:firstLineChars="562"/>
        <w:rPr>
          <w:rFonts w:ascii="宋体" w:hAnsi="宋体"/>
          <w:sz w:val="32"/>
          <w:u w:val="single"/>
        </w:rPr>
      </w:pPr>
    </w:p>
    <w:p>
      <w:pPr>
        <w:ind w:firstLine="1798" w:firstLineChars="562"/>
        <w:rPr>
          <w:rFonts w:ascii="华文中宋" w:hAnsi="华文中宋" w:eastAsia="华文中宋"/>
          <w:sz w:val="32"/>
          <w:u w:val="single"/>
        </w:rPr>
      </w:pPr>
    </w:p>
    <w:p>
      <w:pPr>
        <w:ind w:firstLine="1798" w:firstLineChars="562"/>
        <w:rPr>
          <w:rFonts w:ascii="华文中宋" w:hAnsi="华文中宋" w:eastAsia="华文中宋"/>
          <w:sz w:val="32"/>
          <w:u w:val="single"/>
        </w:rPr>
      </w:pPr>
    </w:p>
    <w:p>
      <w:pPr>
        <w:spacing w:line="8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填  表  说  明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1.本表供张掖市评标（评审）专家资格申请使用。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“职称”填写当前评审的最高职称或同等专业水平。同等专业水平是指：一级注册建筑师；一级注册结构工程师；注册土木工程师（岩土、港口与航道工程、水利水电工程、道路工程）；注册监理工程师；一级注册建造师；注册造价工程师等各类注册类证书对应的专业职称等级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3.“从事专业”按照货物、工程、服务三个大类选择一类填写。专业名称按《公共资源交易评标专家专业分类标准》（发改法规〔2018〕316号）中的“二级或三级类别代码及名称”规范填写，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填写二级类别代码及名称的必须熟悉二级类别下所含三级类别专业。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4.所属行业依照所属行业主管部门填写；单位名称填写当前所在单位名称，已退休人员请填写退休前所在单位名称。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5.“执业资格名称”指获取的执业资格证书名称，如，注册咨询工程师、注册监理工程师等，若有多个，请在“专业特长的具体说明”栏中注明。“执业资格注册号”为执业资格证书编号或注册证号。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6.提交该表时，请务必附上本人身份证、最后（高）学历证、职称证、资格证复印件以及1张两寸蓝底免冠彩色照片。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063"/>
        <w:gridCol w:w="182"/>
        <w:gridCol w:w="661"/>
        <w:gridCol w:w="479"/>
        <w:gridCol w:w="394"/>
        <w:gridCol w:w="792"/>
        <w:gridCol w:w="62"/>
        <w:gridCol w:w="298"/>
        <w:gridCol w:w="324"/>
        <w:gridCol w:w="452"/>
        <w:gridCol w:w="989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52" w:type="pct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610" w:type="pct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83" w:type="pct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501" w:type="pct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60" w:type="pct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012" w:type="pct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4" w:type="pct"/>
            <w:vMerge w:val="restart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两寸近期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52" w:type="pct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文化程度</w:t>
            </w:r>
          </w:p>
        </w:tc>
        <w:tc>
          <w:tcPr>
            <w:tcW w:w="610" w:type="pct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83" w:type="pct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职称</w:t>
            </w:r>
          </w:p>
        </w:tc>
        <w:tc>
          <w:tcPr>
            <w:tcW w:w="501" w:type="pct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60" w:type="pct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毕业专业</w:t>
            </w:r>
          </w:p>
        </w:tc>
        <w:tc>
          <w:tcPr>
            <w:tcW w:w="1012" w:type="pct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4" w:type="pct"/>
            <w:vMerge w:val="continue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52" w:type="pct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</w:t>
            </w:r>
          </w:p>
        </w:tc>
        <w:tc>
          <w:tcPr>
            <w:tcW w:w="1593" w:type="pct"/>
            <w:gridSpan w:val="5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60" w:type="pct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最高学位</w:t>
            </w:r>
          </w:p>
        </w:tc>
        <w:tc>
          <w:tcPr>
            <w:tcW w:w="1012" w:type="pct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4" w:type="pct"/>
            <w:vMerge w:val="continue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2" w:type="pct"/>
            <w:vMerge w:val="restart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从事专业</w:t>
            </w:r>
          </w:p>
          <w:p>
            <w:pPr>
              <w:widowControl/>
              <w:spacing w:line="360" w:lineRule="auto"/>
              <w:ind w:left="120" w:leftChars="57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货物□</w:t>
            </w:r>
          </w:p>
          <w:p>
            <w:pPr>
              <w:widowControl/>
              <w:spacing w:line="360" w:lineRule="auto"/>
              <w:ind w:left="120" w:leftChars="57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工程□</w:t>
            </w:r>
          </w:p>
          <w:p>
            <w:pPr>
              <w:widowControl/>
              <w:spacing w:line="360" w:lineRule="auto"/>
              <w:ind w:left="120" w:leftChars="57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服务□</w:t>
            </w:r>
          </w:p>
        </w:tc>
        <w:tc>
          <w:tcPr>
            <w:tcW w:w="2083" w:type="pct"/>
            <w:gridSpan w:val="7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主评专业</w:t>
            </w:r>
          </w:p>
        </w:tc>
        <w:tc>
          <w:tcPr>
            <w:tcW w:w="1965" w:type="pct"/>
            <w:gridSpan w:val="5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兼评专业1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952" w:type="pct"/>
            <w:vMerge w:val="continue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083" w:type="pct"/>
            <w:gridSpan w:val="7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65" w:type="pct"/>
            <w:gridSpan w:val="5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2" w:type="pct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执业资格名称</w:t>
            </w:r>
          </w:p>
        </w:tc>
        <w:tc>
          <w:tcPr>
            <w:tcW w:w="1368" w:type="pct"/>
            <w:gridSpan w:val="4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31" w:type="pct"/>
            <w:gridSpan w:val="6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执业资格注册号</w:t>
            </w:r>
          </w:p>
        </w:tc>
        <w:tc>
          <w:tcPr>
            <w:tcW w:w="1349" w:type="pct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2" w:type="pct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工作单位</w:t>
            </w:r>
          </w:p>
        </w:tc>
        <w:tc>
          <w:tcPr>
            <w:tcW w:w="2048" w:type="pct"/>
            <w:gridSpan w:val="6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51" w:type="pct"/>
            <w:gridSpan w:val="4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身份证号</w:t>
            </w:r>
          </w:p>
        </w:tc>
        <w:tc>
          <w:tcPr>
            <w:tcW w:w="1349" w:type="pct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2" w:type="pct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移动电话</w:t>
            </w:r>
          </w:p>
        </w:tc>
        <w:tc>
          <w:tcPr>
            <w:tcW w:w="2048" w:type="pct"/>
            <w:gridSpan w:val="6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51" w:type="pct"/>
            <w:gridSpan w:val="4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传真</w:t>
            </w:r>
          </w:p>
        </w:tc>
        <w:tc>
          <w:tcPr>
            <w:tcW w:w="1349" w:type="pct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2" w:type="pct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所属行业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（部门）</w:t>
            </w:r>
          </w:p>
        </w:tc>
        <w:tc>
          <w:tcPr>
            <w:tcW w:w="2048" w:type="pct"/>
            <w:gridSpan w:val="6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51" w:type="pct"/>
            <w:gridSpan w:val="4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所在地区</w:t>
            </w:r>
          </w:p>
        </w:tc>
        <w:tc>
          <w:tcPr>
            <w:tcW w:w="1349" w:type="pct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2" w:type="pct"/>
          </w:tcPr>
          <w:p>
            <w:pPr>
              <w:widowControl/>
              <w:spacing w:line="360" w:lineRule="auto"/>
              <w:ind w:firstLine="105" w:firstLineChars="5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从事专业年限</w:t>
            </w:r>
          </w:p>
        </w:tc>
        <w:tc>
          <w:tcPr>
            <w:tcW w:w="2048" w:type="pct"/>
            <w:gridSpan w:val="6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51" w:type="pct"/>
            <w:gridSpan w:val="4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邮箱</w:t>
            </w:r>
          </w:p>
        </w:tc>
        <w:tc>
          <w:tcPr>
            <w:tcW w:w="1349" w:type="pct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5000" w:type="pct"/>
            <w:gridSpan w:val="13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参与项目评标需回避单位：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9" w:hRule="atLeast"/>
        </w:trPr>
        <w:tc>
          <w:tcPr>
            <w:tcW w:w="1666" w:type="pct"/>
            <w:gridSpan w:val="3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专家所在单位意见：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righ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单位（盖章）：</w:t>
            </w:r>
          </w:p>
          <w:p>
            <w:pPr>
              <w:widowControl/>
              <w:spacing w:line="360" w:lineRule="auto"/>
              <w:jc w:val="righ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年   月   日</w:t>
            </w:r>
          </w:p>
        </w:tc>
        <w:tc>
          <w:tcPr>
            <w:tcW w:w="1726" w:type="pct"/>
            <w:gridSpan w:val="7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行业主管部门（县公管办）意见：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right="105"/>
              <w:jc w:val="righ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单位（盖章）：</w:t>
            </w:r>
          </w:p>
          <w:p>
            <w:pPr>
              <w:widowControl/>
              <w:spacing w:line="360" w:lineRule="auto"/>
              <w:ind w:left="1050" w:hanging="1050" w:hangingChars="5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年   月   日</w:t>
            </w:r>
          </w:p>
        </w:tc>
        <w:tc>
          <w:tcPr>
            <w:tcW w:w="1608" w:type="pct"/>
            <w:gridSpan w:val="3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市公管办意见：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right="210"/>
              <w:jc w:val="righ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right="210"/>
              <w:jc w:val="righ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单位（盖章）             </w:t>
            </w:r>
          </w:p>
          <w:p>
            <w:pPr>
              <w:widowControl/>
              <w:spacing w:line="360" w:lineRule="auto"/>
              <w:ind w:left="1260" w:leftChars="550" w:hanging="105" w:hangingChars="5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月   日</w:t>
            </w:r>
          </w:p>
        </w:tc>
      </w:tr>
    </w:tbl>
    <w:p/>
    <w:sectPr>
      <w:pgSz w:w="11906" w:h="16838"/>
      <w:pgMar w:top="1701" w:right="1701" w:bottom="1701" w:left="1701" w:header="851" w:footer="992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5D"/>
    <w:rsid w:val="001747D6"/>
    <w:rsid w:val="001B111A"/>
    <w:rsid w:val="002A592B"/>
    <w:rsid w:val="00391050"/>
    <w:rsid w:val="00562323"/>
    <w:rsid w:val="00585831"/>
    <w:rsid w:val="00722F54"/>
    <w:rsid w:val="007657E4"/>
    <w:rsid w:val="00902C5D"/>
    <w:rsid w:val="0093383D"/>
    <w:rsid w:val="00A57172"/>
    <w:rsid w:val="00CE1408"/>
    <w:rsid w:val="24C8508C"/>
    <w:rsid w:val="47DB4D9F"/>
    <w:rsid w:val="7F11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微软雅黑" w:eastAsia="仿宋_GB2312" w:cs="Tahom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0"/>
    <w:pPr>
      <w:widowControl/>
      <w:jc w:val="left"/>
    </w:pPr>
    <w:rPr>
      <w:rFonts w:ascii="Times New Roman" w:hAnsi="Times New Roman" w:eastAsia="宋体" w:cs="Times New Roman"/>
      <w:color w:val="auto"/>
      <w:kern w:val="0"/>
      <w:sz w:val="20"/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字符"/>
    <w:basedOn w:val="5"/>
    <w:link w:val="2"/>
    <w:semiHidden/>
    <w:qFormat/>
    <w:uiPriority w:val="99"/>
    <w:rPr>
      <w:rFonts w:asciiTheme="minorHAnsi" w:hAnsiTheme="minorHAnsi" w:eastAsiaTheme="minorEastAsia" w:cstheme="minorBidi"/>
      <w:color w:val="auto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360</Words>
  <Characters>2056</Characters>
  <Lines>17</Lines>
  <Paragraphs>4</Paragraphs>
  <TotalTime>104</TotalTime>
  <ScaleCrop>false</ScaleCrop>
  <LinksUpToDate>false</LinksUpToDate>
  <CharactersWithSpaces>2412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2020-06-05T02:04:00Z</dcterms:created>
  <dc:creator>Administrator</dc:creator>
  <cp:lastModifiedBy> ☆  ♡ ☆</cp:lastModifiedBy>
  <cp:lastPrinted>2020-06-05T02:48:00Z</cp:lastPrinted>
  <dcterms:modified xsi:type="dcterms:W3CDTF">2020-06-05T07:34:59Z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