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就业困难人员认定程序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具有临泽县户籍，在</w:t>
      </w:r>
      <w:r>
        <w:rPr>
          <w:rFonts w:hint="eastAsia" w:ascii="仿宋_GB2312" w:eastAsia="仿宋_GB2312"/>
          <w:sz w:val="32"/>
          <w:szCs w:val="32"/>
        </w:rPr>
        <w:t>法定劳动年龄内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  <w:lang w:eastAsia="zh-CN"/>
        </w:rPr>
        <w:t>劳动能力和就业愿望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进行了失业登记，</w:t>
      </w:r>
      <w:r>
        <w:rPr>
          <w:rFonts w:hint="eastAsia" w:ascii="仿宋_GB2312" w:eastAsia="仿宋_GB2312"/>
          <w:sz w:val="32"/>
          <w:szCs w:val="32"/>
        </w:rPr>
        <w:t>持有《就业创业证》或《就业失业登记证》</w:t>
      </w:r>
      <w:r>
        <w:rPr>
          <w:rFonts w:hint="eastAsia" w:ascii="仿宋_GB2312" w:eastAsia="仿宋_GB2312"/>
          <w:sz w:val="32"/>
          <w:szCs w:val="32"/>
          <w:lang w:eastAsia="zh-CN"/>
        </w:rPr>
        <w:t>，有下列情形之一的，可认定为就业困难人员。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(一)城镇登记失业人员中的大龄人员。是指女年满40周岁、男年满50周岁及以上的城镇失业人员。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(二)城镇零就业家庭成员。是指家庭成员中无一人就业，且无经营性、投资性收入的城镇家庭中的成员。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(三)享受城镇最低生活保障待遇的人员。是指经民政部门认定正在享受居民最低生活保障的人员。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(四)残疾失业人员:是指持有残联部门核发的《中华人民共和国残疾人证》的城镇失业人员。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(五)连续失业6个月以上的城镇居民。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(六)因失去土地落户在城镇的失业人员:是指因国家征地失去土地的失业人员。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符合上述条件的人员，可向户籍所在地或常住地（连续居住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6个月以上</w:t>
      </w:r>
      <w:r>
        <w:rPr>
          <w:rFonts w:hint="eastAsia" w:ascii="仿宋_GB2312" w:eastAsia="仿宋_GB2312"/>
          <w:sz w:val="32"/>
          <w:szCs w:val="32"/>
          <w:lang w:eastAsia="zh-CN"/>
        </w:rPr>
        <w:t>）社区提出就业困难人员认定申请，并提供以下材料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1、户口簿(或居住证明)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、《居民身份证》 、《就业创业证》(或《就业失业登记证》) ; 2、享受最低生活保障的失业人员，需持低保证明; 3、残疾失业人员，需持《中华人民共和国残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疾人证》; 4、失地失业人员，需持乡镇政府出具的完全失地证明。5、连续</w:t>
      </w:r>
      <w:r>
        <w:rPr>
          <w:rFonts w:hint="eastAsia" w:ascii="仿宋_GB2312" w:eastAsia="仿宋_GB2312"/>
          <w:sz w:val="32"/>
          <w:szCs w:val="32"/>
        </w:rPr>
        <w:t>失业6个月以上的城镇居民</w:t>
      </w:r>
      <w:r>
        <w:rPr>
          <w:rFonts w:hint="eastAsia" w:ascii="仿宋_GB2312" w:eastAsia="仿宋_GB2312"/>
          <w:sz w:val="32"/>
          <w:szCs w:val="32"/>
          <w:lang w:eastAsia="zh-CN"/>
        </w:rPr>
        <w:t>，需提供失业证明或解除劳动合同证明。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FiMWNkMDkxMzJmYmJkMzgzZjhkYjZkNTgyNzMifQ=="/>
  </w:docVars>
  <w:rsids>
    <w:rsidRoot w:val="00000000"/>
    <w:rsid w:val="025E095F"/>
    <w:rsid w:val="04772824"/>
    <w:rsid w:val="06CD683F"/>
    <w:rsid w:val="07B8671F"/>
    <w:rsid w:val="17FB4727"/>
    <w:rsid w:val="182B245E"/>
    <w:rsid w:val="18910E7B"/>
    <w:rsid w:val="24514BAD"/>
    <w:rsid w:val="26A83D42"/>
    <w:rsid w:val="2C382472"/>
    <w:rsid w:val="2C9519CE"/>
    <w:rsid w:val="35B52B29"/>
    <w:rsid w:val="3AF83001"/>
    <w:rsid w:val="3DDA62DE"/>
    <w:rsid w:val="3DDD6275"/>
    <w:rsid w:val="3E9B0812"/>
    <w:rsid w:val="42123FD0"/>
    <w:rsid w:val="44893EEF"/>
    <w:rsid w:val="48BD0CC5"/>
    <w:rsid w:val="53BE04D8"/>
    <w:rsid w:val="565C6A07"/>
    <w:rsid w:val="5E4F22C5"/>
    <w:rsid w:val="6D386E64"/>
    <w:rsid w:val="7262245C"/>
    <w:rsid w:val="7A1511B0"/>
    <w:rsid w:val="7AFD4CA5"/>
    <w:rsid w:val="7F4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524</Characters>
  <Lines>0</Lines>
  <Paragraphs>0</Paragraphs>
  <TotalTime>11</TotalTime>
  <ScaleCrop>false</ScaleCrop>
  <LinksUpToDate>false</LinksUpToDate>
  <CharactersWithSpaces>530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2021-05-31T03:11:00Z</dcterms:created>
  <dc:creator>Administrator</dc:creator>
  <cp:lastModifiedBy>张敏</cp:lastModifiedBy>
  <cp:lastPrinted>2021-06-15T03:13:00Z</cp:lastPrinted>
  <dcterms:modified xsi:type="dcterms:W3CDTF">2022-12-28T07:20:11Z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40224653DA3A411CAEDA99FA7F740716</vt:lpwstr>
  </property>
</Properties>
</file>