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tbl>
      <w:tblPr>
        <w:tblStyle w:val="3"/>
        <w:tblpPr w:leftFromText="180" w:rightFromText="180" w:vertAnchor="text" w:horzAnchor="page" w:tblpXSpec="center" w:tblpY="321"/>
        <w:tblOverlap w:val="never"/>
        <w:tblW w:w="83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6"/>
        <w:gridCol w:w="1295"/>
        <w:gridCol w:w="210"/>
        <w:gridCol w:w="1245"/>
        <w:gridCol w:w="359"/>
        <w:gridCol w:w="179"/>
        <w:gridCol w:w="242"/>
        <w:gridCol w:w="1035"/>
        <w:gridCol w:w="1005"/>
        <w:gridCol w:w="16"/>
        <w:gridCol w:w="14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gridSpan w:val="12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临泽县</w:t>
            </w:r>
            <w:r>
              <w:rPr>
                <w:rFonts w:hint="eastAsia" w:ascii="宋体" w:hAnsi="宋体" w:cs="宋体"/>
                <w:sz w:val="32"/>
                <w:szCs w:val="32"/>
              </w:rPr>
              <w:t>农技推广服务特聘动物防疫专员计划报名表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别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学历学位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职称、执（职）业资格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取得时间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 籍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所在地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婚姻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状况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档案保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管单位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有何特长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邮政编码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E-mail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简历</w:t>
            </w:r>
          </w:p>
        </w:tc>
        <w:tc>
          <w:tcPr>
            <w:tcW w:w="7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7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应聘人员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承诺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本人承诺所提供的材料真实有效，符合应聘岗位所需的资格条件。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如有弄虚作假，承诺自动放弃考试和聘用资格。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资格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意见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630" w:firstLineChars="300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审查人签名：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审查单位（章）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备注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</w:p>
        </w:tc>
        <w:tc>
          <w:tcPr>
            <w:tcW w:w="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NhMTI1ZjM2MzBiNThjMGY3MTYwY2MzNGM4NjQifQ=="/>
  </w:docVars>
  <w:rsids>
    <w:rsidRoot w:val="50D41D54"/>
    <w:rsid w:val="50D41D54"/>
    <w:rsid w:val="7C59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2022-07-28T07:23:00Z</dcterms:created>
  <dc:creator>Administrator</dc:creator>
  <cp:lastModifiedBy>Administrator</cp:lastModifiedBy>
  <dcterms:modified xsi:type="dcterms:W3CDTF">2022-07-28T07:23:55Z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8AB0E1D815374919A18DF25C94E57F89</vt:lpwstr>
  </property>
</Properties>
</file>